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F0" w:rsidRPr="007B3DF0" w:rsidRDefault="007B3DF0" w:rsidP="007B3DF0">
      <w:pPr>
        <w:tabs>
          <w:tab w:val="left" w:pos="6521"/>
        </w:tabs>
        <w:spacing w:after="0" w:line="240" w:lineRule="auto"/>
        <w:jc w:val="center"/>
        <w:rPr>
          <w:rFonts w:ascii="Times New Roman" w:eastAsia="Times New Roman" w:hAnsi="Times New Roman" w:cs="Times New Roman"/>
          <w:b/>
          <w:sz w:val="32"/>
          <w:szCs w:val="32"/>
          <w:lang w:eastAsia="ru-RU"/>
        </w:rPr>
      </w:pPr>
      <w:r>
        <w:rPr>
          <w:rFonts w:ascii="Univers Condensed" w:eastAsia="Times New Roman" w:hAnsi="Univers Condensed" w:cs="Times New Roman"/>
          <w:b/>
          <w:noProof/>
          <w:sz w:val="32"/>
          <w:szCs w:val="32"/>
          <w:lang w:eastAsia="ru-RU"/>
        </w:rPr>
        <w:drawing>
          <wp:inline distT="0" distB="0" distL="0" distR="0" wp14:anchorId="25A768A4" wp14:editId="2266149A">
            <wp:extent cx="68580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p>
    <w:p w:rsidR="007B3DF0" w:rsidRPr="007B3DF0" w:rsidRDefault="007B3DF0" w:rsidP="007B3DF0">
      <w:pPr>
        <w:tabs>
          <w:tab w:val="left" w:pos="6521"/>
        </w:tabs>
        <w:spacing w:after="0" w:line="240" w:lineRule="auto"/>
        <w:jc w:val="center"/>
        <w:rPr>
          <w:rFonts w:ascii="Times New Roman" w:eastAsia="Times New Roman" w:hAnsi="Times New Roman" w:cs="Times New Roman"/>
          <w:b/>
          <w:sz w:val="32"/>
          <w:szCs w:val="32"/>
          <w:lang w:eastAsia="ru-RU"/>
        </w:rPr>
      </w:pPr>
    </w:p>
    <w:p w:rsidR="007B3DF0" w:rsidRPr="007B3DF0" w:rsidRDefault="007B3DF0" w:rsidP="007B3DF0">
      <w:pPr>
        <w:spacing w:after="0" w:line="240" w:lineRule="auto"/>
        <w:jc w:val="center"/>
        <w:outlineLvl w:val="0"/>
        <w:rPr>
          <w:rFonts w:ascii="Times New Roman" w:eastAsia="Times New Roman" w:hAnsi="Times New Roman" w:cs="Times New Roman"/>
          <w:b/>
          <w:sz w:val="32"/>
          <w:szCs w:val="32"/>
          <w:lang w:eastAsia="ru-RU"/>
        </w:rPr>
      </w:pPr>
      <w:r w:rsidRPr="007B3DF0">
        <w:rPr>
          <w:rFonts w:ascii="Times New Roman" w:eastAsia="Times New Roman" w:hAnsi="Times New Roman" w:cs="Times New Roman"/>
          <w:b/>
          <w:sz w:val="32"/>
          <w:szCs w:val="32"/>
          <w:lang w:eastAsia="ru-RU"/>
        </w:rPr>
        <w:t xml:space="preserve"> АДМИНИСТРАЦИЯ  </w:t>
      </w:r>
    </w:p>
    <w:p w:rsidR="007B3DF0" w:rsidRPr="007B3DF0" w:rsidRDefault="007B3DF0" w:rsidP="007B3DF0">
      <w:pPr>
        <w:spacing w:after="0" w:line="240" w:lineRule="auto"/>
        <w:jc w:val="center"/>
        <w:outlineLvl w:val="0"/>
        <w:rPr>
          <w:rFonts w:ascii="Times New Roman" w:eastAsia="Times New Roman" w:hAnsi="Times New Roman" w:cs="Times New Roman"/>
          <w:b/>
          <w:sz w:val="32"/>
          <w:szCs w:val="32"/>
          <w:lang w:eastAsia="ru-RU"/>
        </w:rPr>
      </w:pPr>
      <w:r w:rsidRPr="007B3DF0">
        <w:rPr>
          <w:rFonts w:ascii="Times New Roman" w:eastAsia="Times New Roman" w:hAnsi="Times New Roman" w:cs="Times New Roman"/>
          <w:b/>
          <w:sz w:val="32"/>
          <w:szCs w:val="32"/>
          <w:lang w:eastAsia="ru-RU"/>
        </w:rPr>
        <w:t>УВЕЛЬСКОГО  МУНИЦИПАЛЬНОГО РАЙОНА</w:t>
      </w:r>
    </w:p>
    <w:p w:rsidR="007B3DF0" w:rsidRPr="007B3DF0" w:rsidRDefault="007B3DF0" w:rsidP="007B3DF0">
      <w:pPr>
        <w:spacing w:after="0" w:line="240" w:lineRule="auto"/>
        <w:jc w:val="center"/>
        <w:outlineLvl w:val="0"/>
        <w:rPr>
          <w:rFonts w:ascii="Times New Roman" w:eastAsia="Times New Roman" w:hAnsi="Times New Roman" w:cs="Times New Roman"/>
          <w:sz w:val="32"/>
          <w:szCs w:val="32"/>
          <w:lang w:eastAsia="ru-RU"/>
        </w:rPr>
      </w:pPr>
      <w:proofErr w:type="gramStart"/>
      <w:r w:rsidRPr="007B3DF0">
        <w:rPr>
          <w:rFonts w:ascii="Times New Roman" w:eastAsia="Times New Roman" w:hAnsi="Times New Roman" w:cs="Times New Roman"/>
          <w:sz w:val="32"/>
          <w:szCs w:val="32"/>
          <w:lang w:eastAsia="ru-RU"/>
        </w:rPr>
        <w:t>П</w:t>
      </w:r>
      <w:proofErr w:type="gramEnd"/>
      <w:r w:rsidRPr="007B3DF0">
        <w:rPr>
          <w:rFonts w:ascii="Times New Roman" w:eastAsia="Times New Roman" w:hAnsi="Times New Roman" w:cs="Times New Roman"/>
          <w:sz w:val="32"/>
          <w:szCs w:val="32"/>
          <w:lang w:eastAsia="ru-RU"/>
        </w:rPr>
        <w:t xml:space="preserve"> О С Т А Н О В Л Е Н И Е </w:t>
      </w:r>
    </w:p>
    <w:p w:rsidR="007B3DF0" w:rsidRPr="007B3DF0" w:rsidRDefault="007B3DF0" w:rsidP="007B3DF0">
      <w:pPr>
        <w:spacing w:after="0" w:line="240" w:lineRule="auto"/>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14:anchorId="41311430" wp14:editId="12E050C7">
                <wp:simplePos x="0" y="0"/>
                <wp:positionH relativeFrom="column">
                  <wp:posOffset>33655</wp:posOffset>
                </wp:positionH>
                <wp:positionV relativeFrom="paragraph">
                  <wp:posOffset>52705</wp:posOffset>
                </wp:positionV>
                <wp:extent cx="6035040" cy="0"/>
                <wp:effectExtent l="36830" t="36195" r="33655" b="3048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4.15pt" to="477.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" o:allowincell="f" strokeweight="4.5pt">
                <v:stroke linestyle="thinThick"/>
                <w10:wrap type="topAndBottom"/>
              </v:line>
            </w:pict>
          </mc:Fallback>
        </mc:AlternateContent>
      </w:r>
      <w:r w:rsidRPr="007B3DF0">
        <w:rPr>
          <w:rFonts w:ascii="Times New Roman" w:eastAsia="Times New Roman" w:hAnsi="Times New Roman" w:cs="Times New Roman"/>
          <w:b/>
          <w:sz w:val="32"/>
          <w:szCs w:val="32"/>
          <w:lang w:eastAsia="ru-RU"/>
        </w:rPr>
        <w:t xml:space="preserve">   </w:t>
      </w:r>
    </w:p>
    <w:p w:rsidR="007B3DF0" w:rsidRPr="007B3DF0" w:rsidRDefault="007B3DF0" w:rsidP="007B3DF0">
      <w:pPr>
        <w:spacing w:after="0" w:line="240" w:lineRule="auto"/>
        <w:rPr>
          <w:rFonts w:ascii="Times New Roman" w:eastAsia="Times New Roman" w:hAnsi="Times New Roman" w:cs="Times New Roman"/>
          <w:sz w:val="20"/>
          <w:szCs w:val="20"/>
          <w:lang w:eastAsia="ru-RU"/>
        </w:rPr>
      </w:pPr>
      <w:r w:rsidRPr="007B3DF0">
        <w:rPr>
          <w:rFonts w:ascii="Times New Roman" w:eastAsia="Times New Roman" w:hAnsi="Times New Roman" w:cs="Times New Roman"/>
          <w:sz w:val="28"/>
          <w:szCs w:val="20"/>
          <w:lang w:eastAsia="ru-RU"/>
        </w:rPr>
        <w:t xml:space="preserve"> </w:t>
      </w:r>
      <w:r w:rsidRPr="007B3DF0">
        <w:rPr>
          <w:rFonts w:ascii="Times New Roman" w:eastAsia="Times New Roman" w:hAnsi="Times New Roman" w:cs="Times New Roman"/>
          <w:sz w:val="20"/>
          <w:szCs w:val="20"/>
          <w:lang w:eastAsia="ru-RU"/>
        </w:rPr>
        <w:t>«_</w:t>
      </w:r>
      <w:r w:rsidR="008C6350">
        <w:rPr>
          <w:rFonts w:ascii="Times New Roman" w:eastAsia="Times New Roman" w:hAnsi="Times New Roman" w:cs="Times New Roman"/>
          <w:sz w:val="20"/>
          <w:szCs w:val="20"/>
          <w:lang w:eastAsia="ru-RU"/>
        </w:rPr>
        <w:t>20</w:t>
      </w:r>
      <w:r w:rsidRPr="007B3DF0">
        <w:rPr>
          <w:rFonts w:ascii="Times New Roman" w:eastAsia="Times New Roman" w:hAnsi="Times New Roman" w:cs="Times New Roman"/>
          <w:sz w:val="20"/>
          <w:szCs w:val="20"/>
          <w:lang w:eastAsia="ru-RU"/>
        </w:rPr>
        <w:t>__»_</w:t>
      </w:r>
      <w:r w:rsidR="008C6350">
        <w:rPr>
          <w:rFonts w:ascii="Times New Roman" w:eastAsia="Times New Roman" w:hAnsi="Times New Roman" w:cs="Times New Roman"/>
          <w:sz w:val="20"/>
          <w:szCs w:val="20"/>
          <w:lang w:eastAsia="ru-RU"/>
        </w:rPr>
        <w:t>января</w:t>
      </w:r>
      <w:r w:rsidRPr="007B3DF0">
        <w:rPr>
          <w:rFonts w:ascii="Times New Roman" w:eastAsia="Times New Roman" w:hAnsi="Times New Roman" w:cs="Times New Roman"/>
          <w:sz w:val="20"/>
          <w:szCs w:val="20"/>
          <w:lang w:eastAsia="ru-RU"/>
        </w:rPr>
        <w:t>___</w:t>
      </w:r>
      <w:r w:rsidRPr="007B3DF0">
        <w:rPr>
          <w:rFonts w:ascii="Times New Roman" w:eastAsia="Times New Roman" w:hAnsi="Times New Roman" w:cs="Times New Roman"/>
          <w:b/>
          <w:sz w:val="20"/>
          <w:szCs w:val="20"/>
          <w:lang w:eastAsia="ru-RU"/>
        </w:rPr>
        <w:t>20</w:t>
      </w:r>
      <w:r w:rsidR="008C6350">
        <w:rPr>
          <w:rFonts w:ascii="Times New Roman" w:eastAsia="Times New Roman" w:hAnsi="Times New Roman" w:cs="Times New Roman"/>
          <w:b/>
          <w:sz w:val="20"/>
          <w:szCs w:val="20"/>
          <w:lang w:eastAsia="ru-RU"/>
        </w:rPr>
        <w:t>20</w:t>
      </w:r>
      <w:r w:rsidRPr="007B3DF0">
        <w:rPr>
          <w:rFonts w:ascii="Times New Roman" w:eastAsia="Times New Roman" w:hAnsi="Times New Roman" w:cs="Times New Roman"/>
          <w:b/>
          <w:sz w:val="20"/>
          <w:szCs w:val="20"/>
          <w:lang w:eastAsia="ru-RU"/>
        </w:rPr>
        <w:t>_</w:t>
      </w:r>
      <w:r w:rsidRPr="007B3DF0">
        <w:rPr>
          <w:rFonts w:ascii="Times New Roman" w:eastAsia="Times New Roman" w:hAnsi="Times New Roman" w:cs="Times New Roman"/>
          <w:sz w:val="20"/>
          <w:szCs w:val="20"/>
          <w:lang w:eastAsia="ru-RU"/>
        </w:rPr>
        <w:t>г.  №_</w:t>
      </w:r>
      <w:r w:rsidR="008C6350">
        <w:rPr>
          <w:rFonts w:ascii="Times New Roman" w:eastAsia="Times New Roman" w:hAnsi="Times New Roman" w:cs="Times New Roman"/>
          <w:sz w:val="20"/>
          <w:szCs w:val="20"/>
          <w:lang w:eastAsia="ru-RU"/>
        </w:rPr>
        <w:t>82</w:t>
      </w:r>
      <w:r w:rsidRPr="007B3DF0">
        <w:rPr>
          <w:rFonts w:ascii="Times New Roman" w:eastAsia="Times New Roman" w:hAnsi="Times New Roman" w:cs="Times New Roman"/>
          <w:sz w:val="20"/>
          <w:szCs w:val="20"/>
          <w:lang w:eastAsia="ru-RU"/>
        </w:rPr>
        <w:t>__</w:t>
      </w:r>
    </w:p>
    <w:p w:rsidR="007B3DF0" w:rsidRPr="007B3DF0" w:rsidRDefault="007B3DF0" w:rsidP="007B3DF0">
      <w:pPr>
        <w:spacing w:after="0" w:line="240" w:lineRule="auto"/>
        <w:rPr>
          <w:rFonts w:ascii="Times New Roman" w:eastAsia="Times New Roman" w:hAnsi="Times New Roman" w:cs="Times New Roman"/>
          <w:b/>
          <w:sz w:val="20"/>
          <w:szCs w:val="20"/>
          <w:lang w:eastAsia="ru-RU"/>
        </w:rPr>
      </w:pPr>
      <w:r w:rsidRPr="007B3DF0">
        <w:rPr>
          <w:rFonts w:ascii="Times New Roman" w:eastAsia="Times New Roman" w:hAnsi="Times New Roman" w:cs="Times New Roman"/>
          <w:b/>
          <w:sz w:val="20"/>
          <w:szCs w:val="20"/>
          <w:lang w:eastAsia="ru-RU"/>
        </w:rPr>
        <w:t>п. Увельский Челябинской области</w:t>
      </w:r>
    </w:p>
    <w:p w:rsidR="007B3DF0" w:rsidRPr="007B3DF0" w:rsidRDefault="007B3DF0" w:rsidP="007B3DF0">
      <w:pPr>
        <w:spacing w:after="0" w:line="240" w:lineRule="auto"/>
        <w:rPr>
          <w:rFonts w:ascii="Times New Roman" w:eastAsia="Times New Roman" w:hAnsi="Times New Roman" w:cs="Times New Roman"/>
          <w:sz w:val="28"/>
          <w:szCs w:val="28"/>
          <w:lang w:eastAsia="ru-RU"/>
        </w:rPr>
      </w:pP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 внесении изменений в муниципальную программу</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Развитие системы социальной защиты населения</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Увельского муниципального района на 2019-2021 годы»,</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proofErr w:type="gramStart"/>
      <w:r w:rsidRPr="007B3DF0">
        <w:rPr>
          <w:rFonts w:ascii="Times New Roman" w:eastAsia="Times New Roman" w:hAnsi="Times New Roman" w:cs="Times New Roman"/>
          <w:sz w:val="24"/>
          <w:szCs w:val="24"/>
          <w:lang w:eastAsia="ru-RU"/>
        </w:rPr>
        <w:t>утвержденную</w:t>
      </w:r>
      <w:proofErr w:type="gramEnd"/>
      <w:r w:rsidRPr="007B3DF0">
        <w:rPr>
          <w:rFonts w:ascii="Times New Roman" w:eastAsia="Times New Roman" w:hAnsi="Times New Roman" w:cs="Times New Roman"/>
          <w:sz w:val="24"/>
          <w:szCs w:val="24"/>
          <w:lang w:eastAsia="ru-RU"/>
        </w:rPr>
        <w:t xml:space="preserve"> постановлением администрации </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Увельского муниципального района от 10.01.2019 г. № 11</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p>
    <w:p w:rsidR="007B3DF0" w:rsidRPr="007B3DF0" w:rsidRDefault="007B3DF0" w:rsidP="007B3DF0">
      <w:pPr>
        <w:spacing w:after="0" w:line="240" w:lineRule="auto"/>
        <w:jc w:val="both"/>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ab/>
        <w:t>В соответствии с Федеральным законом от 06 октября 2003 года № 131-ФЗ «Об общих принципах местного самоуправления в Российской Федерации», на основании решения  Собрания депутатов № 65 от 12.12.2019 г. «О бюджете Увельского муниципального района на 2020 год и плановый период 2021 и 2022 годов»:</w:t>
      </w:r>
    </w:p>
    <w:p w:rsidR="007B3DF0" w:rsidRPr="007B3DF0" w:rsidRDefault="007B3DF0" w:rsidP="007B3DF0">
      <w:pPr>
        <w:spacing w:after="0" w:line="240" w:lineRule="auto"/>
        <w:jc w:val="both"/>
        <w:rPr>
          <w:rFonts w:ascii="Times New Roman" w:eastAsia="Times New Roman" w:hAnsi="Times New Roman" w:cs="Times New Roman"/>
          <w:sz w:val="24"/>
          <w:szCs w:val="24"/>
          <w:lang w:eastAsia="ru-RU"/>
        </w:rPr>
      </w:pPr>
    </w:p>
    <w:p w:rsidR="007B3DF0" w:rsidRDefault="007B3DF0" w:rsidP="007B3DF0">
      <w:pPr>
        <w:numPr>
          <w:ilvl w:val="0"/>
          <w:numId w:val="4"/>
        </w:numPr>
        <w:spacing w:after="0" w:line="240" w:lineRule="auto"/>
        <w:jc w:val="both"/>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Внести</w:t>
      </w:r>
      <w:r w:rsidR="008841AD">
        <w:rPr>
          <w:rFonts w:ascii="Times New Roman" w:eastAsia="Times New Roman" w:hAnsi="Times New Roman" w:cs="Times New Roman"/>
          <w:sz w:val="24"/>
          <w:szCs w:val="24"/>
          <w:lang w:eastAsia="ru-RU"/>
        </w:rPr>
        <w:t xml:space="preserve"> изменения</w:t>
      </w:r>
      <w:r w:rsidRPr="007B3DF0">
        <w:rPr>
          <w:rFonts w:ascii="Times New Roman" w:eastAsia="Times New Roman" w:hAnsi="Times New Roman" w:cs="Times New Roman"/>
          <w:sz w:val="24"/>
          <w:szCs w:val="24"/>
          <w:lang w:eastAsia="ru-RU"/>
        </w:rPr>
        <w:t xml:space="preserve">  в муниципальную программу «Развитие системы социальной защиты населения Увельского муниципального района на 2019-2021 годы», утвержденную Постановлением администрации Увельского муниципального района от 10.01.2019 г. № 11 </w:t>
      </w:r>
      <w:proofErr w:type="gramStart"/>
      <w:r w:rsidR="008841AD">
        <w:rPr>
          <w:rFonts w:ascii="Times New Roman" w:eastAsia="Times New Roman" w:hAnsi="Times New Roman" w:cs="Times New Roman"/>
          <w:sz w:val="24"/>
          <w:szCs w:val="24"/>
          <w:lang w:eastAsia="ru-RU"/>
        </w:rPr>
        <w:t>(</w:t>
      </w:r>
      <w:r w:rsidR="005D13F4">
        <w:rPr>
          <w:rFonts w:ascii="Times New Roman" w:eastAsia="Times New Roman" w:hAnsi="Times New Roman" w:cs="Times New Roman"/>
          <w:sz w:val="24"/>
          <w:szCs w:val="24"/>
          <w:lang w:eastAsia="ru-RU"/>
        </w:rPr>
        <w:t xml:space="preserve"> </w:t>
      </w:r>
      <w:proofErr w:type="gramEnd"/>
      <w:r w:rsidR="005D13F4">
        <w:rPr>
          <w:rFonts w:ascii="Times New Roman" w:eastAsia="Times New Roman" w:hAnsi="Times New Roman" w:cs="Times New Roman"/>
          <w:sz w:val="24"/>
          <w:szCs w:val="24"/>
          <w:lang w:eastAsia="ru-RU"/>
        </w:rPr>
        <w:t>Приложения №1</w:t>
      </w:r>
      <w:r w:rsidR="008841AD">
        <w:rPr>
          <w:rFonts w:ascii="Times New Roman" w:eastAsia="Times New Roman" w:hAnsi="Times New Roman" w:cs="Times New Roman"/>
          <w:sz w:val="24"/>
          <w:szCs w:val="24"/>
          <w:lang w:eastAsia="ru-RU"/>
        </w:rPr>
        <w:t>)</w:t>
      </w:r>
      <w:r w:rsidR="005D13F4">
        <w:rPr>
          <w:rFonts w:ascii="Times New Roman" w:eastAsia="Times New Roman" w:hAnsi="Times New Roman" w:cs="Times New Roman"/>
          <w:sz w:val="24"/>
          <w:szCs w:val="24"/>
          <w:lang w:eastAsia="ru-RU"/>
        </w:rPr>
        <w:t>.</w:t>
      </w:r>
    </w:p>
    <w:p w:rsidR="005D13F4" w:rsidRDefault="005D13F4" w:rsidP="007B3DF0">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Внести </w:t>
      </w:r>
      <w:r w:rsidR="008841AD">
        <w:rPr>
          <w:rFonts w:ascii="Times New Roman CYR" w:eastAsia="Times New Roman" w:hAnsi="Times New Roman CYR" w:cs="Times New Roman CYR"/>
          <w:sz w:val="24"/>
          <w:szCs w:val="24"/>
          <w:lang w:eastAsia="ru-RU"/>
        </w:rPr>
        <w:t xml:space="preserve">изменения </w:t>
      </w:r>
      <w:r>
        <w:rPr>
          <w:rFonts w:ascii="Times New Roman CYR" w:eastAsia="Times New Roman" w:hAnsi="Times New Roman CYR" w:cs="Times New Roman CYR"/>
          <w:sz w:val="24"/>
          <w:szCs w:val="24"/>
          <w:lang w:eastAsia="ru-RU"/>
        </w:rPr>
        <w:t xml:space="preserve">в </w:t>
      </w:r>
      <w:r w:rsidR="008841AD">
        <w:rPr>
          <w:rFonts w:ascii="Times New Roman CYR" w:eastAsia="Times New Roman" w:hAnsi="Times New Roman CYR" w:cs="Times New Roman CYR"/>
          <w:sz w:val="24"/>
          <w:szCs w:val="24"/>
          <w:lang w:eastAsia="ru-RU"/>
        </w:rPr>
        <w:t xml:space="preserve"> муниципальную</w:t>
      </w:r>
      <w:r w:rsidRPr="007B3DF0">
        <w:rPr>
          <w:rFonts w:ascii="Times New Roman CYR" w:eastAsia="Times New Roman" w:hAnsi="Times New Roman CYR" w:cs="Times New Roman CYR"/>
          <w:sz w:val="24"/>
          <w:szCs w:val="24"/>
          <w:lang w:eastAsia="ru-RU"/>
        </w:rPr>
        <w:t xml:space="preserve"> подпрограмм</w:t>
      </w:r>
      <w:r w:rsidR="008841AD">
        <w:rPr>
          <w:rFonts w:ascii="Times New Roman CYR" w:eastAsia="Times New Roman" w:hAnsi="Times New Roman CYR" w:cs="Times New Roman CYR"/>
          <w:sz w:val="24"/>
          <w:szCs w:val="24"/>
          <w:lang w:eastAsia="ru-RU"/>
        </w:rPr>
        <w:t>у</w:t>
      </w:r>
      <w:r w:rsidRPr="007B3DF0">
        <w:rPr>
          <w:rFonts w:ascii="Times New Roman CYR" w:eastAsia="Times New Roman" w:hAnsi="Times New Roman CYR" w:cs="Times New Roman CYR"/>
          <w:sz w:val="24"/>
          <w:szCs w:val="24"/>
          <w:lang w:eastAsia="ru-RU"/>
        </w:rPr>
        <w:t xml:space="preserve"> «Повышение качества жизни граждан пожилого возраста и иных категорий граждан» в Увельском муниципальном районе на 2019-2021 годы </w:t>
      </w:r>
      <w:r w:rsidRPr="007B3DF0">
        <w:rPr>
          <w:rFonts w:ascii="Times New Roman" w:eastAsia="Times New Roman" w:hAnsi="Times New Roman" w:cs="Times New Roman"/>
          <w:sz w:val="24"/>
          <w:szCs w:val="24"/>
          <w:lang w:eastAsia="ru-RU"/>
        </w:rPr>
        <w:t xml:space="preserve">от 10.01.2019 г. № 11 </w:t>
      </w:r>
      <w:proofErr w:type="gramStart"/>
      <w:r w:rsidRPr="007B3DF0">
        <w:rPr>
          <w:rFonts w:ascii="Times New Roman" w:eastAsia="Times New Roman" w:hAnsi="Times New Roman" w:cs="Times New Roman"/>
          <w:sz w:val="24"/>
          <w:szCs w:val="24"/>
          <w:lang w:eastAsia="ru-RU"/>
        </w:rPr>
        <w:t>(</w:t>
      </w:r>
      <w:r w:rsidR="008841AD">
        <w:rPr>
          <w:rFonts w:ascii="Times New Roman" w:eastAsia="Times New Roman" w:hAnsi="Times New Roman" w:cs="Times New Roman"/>
          <w:sz w:val="24"/>
          <w:szCs w:val="24"/>
          <w:lang w:eastAsia="ru-RU"/>
        </w:rPr>
        <w:t xml:space="preserve"> </w:t>
      </w:r>
      <w:proofErr w:type="gramEnd"/>
      <w:r w:rsidR="008841AD">
        <w:rPr>
          <w:rFonts w:ascii="Times New Roman" w:eastAsia="Times New Roman" w:hAnsi="Times New Roman" w:cs="Times New Roman"/>
          <w:sz w:val="24"/>
          <w:szCs w:val="24"/>
          <w:lang w:eastAsia="ru-RU"/>
        </w:rPr>
        <w:t>Приложение № 2</w:t>
      </w:r>
      <w:r w:rsidRPr="007B3DF0">
        <w:rPr>
          <w:rFonts w:ascii="Times New Roman" w:eastAsia="Times New Roman" w:hAnsi="Times New Roman" w:cs="Times New Roman"/>
          <w:sz w:val="24"/>
          <w:szCs w:val="24"/>
          <w:lang w:eastAsia="ru-RU"/>
        </w:rPr>
        <w:t>)</w:t>
      </w:r>
      <w:r w:rsidR="008841AD">
        <w:rPr>
          <w:rFonts w:ascii="Times New Roman" w:eastAsia="Times New Roman" w:hAnsi="Times New Roman" w:cs="Times New Roman"/>
          <w:sz w:val="24"/>
          <w:szCs w:val="24"/>
          <w:lang w:eastAsia="ru-RU"/>
        </w:rPr>
        <w:t>.</w:t>
      </w:r>
    </w:p>
    <w:p w:rsidR="008841AD" w:rsidRPr="007B3DF0" w:rsidRDefault="008841AD" w:rsidP="008841AD">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Внести изменения </w:t>
      </w:r>
      <w:r w:rsidR="00BC1767">
        <w:rPr>
          <w:rFonts w:ascii="Times New Roman CYR" w:eastAsia="Times New Roman" w:hAnsi="Times New Roman CYR" w:cs="Times New Roman CYR"/>
          <w:sz w:val="24"/>
          <w:szCs w:val="24"/>
          <w:lang w:eastAsia="ru-RU"/>
        </w:rPr>
        <w:t>в муниципальную</w:t>
      </w:r>
      <w:r w:rsidRPr="007B3DF0">
        <w:rPr>
          <w:rFonts w:ascii="Times New Roman CYR" w:eastAsia="Times New Roman" w:hAnsi="Times New Roman CYR" w:cs="Times New Roman CYR"/>
          <w:sz w:val="24"/>
          <w:szCs w:val="24"/>
          <w:lang w:eastAsia="ru-RU"/>
        </w:rPr>
        <w:t xml:space="preserve"> подпрограмм</w:t>
      </w:r>
      <w:r w:rsidR="00BC1767">
        <w:rPr>
          <w:rFonts w:ascii="Times New Roman CYR" w:eastAsia="Times New Roman" w:hAnsi="Times New Roman CYR" w:cs="Times New Roman CYR"/>
          <w:sz w:val="24"/>
          <w:szCs w:val="24"/>
          <w:lang w:eastAsia="ru-RU"/>
        </w:rPr>
        <w:t>у</w:t>
      </w:r>
      <w:r w:rsidRPr="007B3DF0">
        <w:rPr>
          <w:rFonts w:ascii="Times New Roman CYR" w:eastAsia="Times New Roman" w:hAnsi="Times New Roman CYR" w:cs="Times New Roman CYR"/>
          <w:sz w:val="24"/>
          <w:szCs w:val="24"/>
          <w:lang w:eastAsia="ru-RU"/>
        </w:rPr>
        <w:t xml:space="preserve"> «Социальная поддержка семьи и детства» в Увельском муниципальном районе на 2019-2021 годы </w:t>
      </w:r>
      <w:r w:rsidRPr="007B3DF0">
        <w:rPr>
          <w:rFonts w:ascii="Times New Roman" w:eastAsia="Times New Roman" w:hAnsi="Times New Roman" w:cs="Times New Roman"/>
          <w:sz w:val="24"/>
          <w:szCs w:val="24"/>
          <w:lang w:eastAsia="ru-RU"/>
        </w:rPr>
        <w:t xml:space="preserve">от 10.01.2019 г. № 11 </w:t>
      </w:r>
      <w:r>
        <w:rPr>
          <w:rFonts w:ascii="Times New Roman" w:eastAsia="Times New Roman" w:hAnsi="Times New Roman" w:cs="Times New Roman"/>
          <w:sz w:val="24"/>
          <w:szCs w:val="24"/>
          <w:lang w:eastAsia="ru-RU"/>
        </w:rPr>
        <w:t xml:space="preserve">(Приложение № </w:t>
      </w:r>
      <w:r w:rsidR="00445EC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p w:rsidR="00044681" w:rsidRDefault="00044681" w:rsidP="00044681">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Внести изменения в </w:t>
      </w:r>
      <w:r w:rsidR="00BC1767">
        <w:rPr>
          <w:rFonts w:ascii="Times New Roman CYR" w:eastAsia="Times New Roman" w:hAnsi="Times New Roman CYR" w:cs="Times New Roman CYR"/>
          <w:sz w:val="24"/>
          <w:szCs w:val="24"/>
          <w:lang w:eastAsia="ru-RU"/>
        </w:rPr>
        <w:t>муниципальную подпрограмму</w:t>
      </w:r>
      <w:r w:rsidRPr="007B3DF0">
        <w:rPr>
          <w:rFonts w:ascii="Times New Roman CYR" w:eastAsia="Times New Roman" w:hAnsi="Times New Roman CYR" w:cs="Times New Roman CYR"/>
          <w:sz w:val="24"/>
          <w:szCs w:val="24"/>
          <w:lang w:eastAsia="ru-RU"/>
        </w:rPr>
        <w:t xml:space="preserve"> «Поддержка социально ориентированных некоммерческих организаций» в Увельском муниципальном районе на 2019-2021 годы </w:t>
      </w:r>
      <w:r w:rsidRPr="007B3DF0">
        <w:rPr>
          <w:rFonts w:ascii="Times New Roman" w:eastAsia="Times New Roman" w:hAnsi="Times New Roman" w:cs="Times New Roman"/>
          <w:sz w:val="24"/>
          <w:szCs w:val="24"/>
          <w:lang w:eastAsia="ru-RU"/>
        </w:rPr>
        <w:t>от 10.01.2019 г. № 11 (</w:t>
      </w:r>
      <w:r>
        <w:rPr>
          <w:rFonts w:ascii="Times New Roman" w:eastAsia="Times New Roman" w:hAnsi="Times New Roman" w:cs="Times New Roman"/>
          <w:sz w:val="24"/>
          <w:szCs w:val="24"/>
          <w:lang w:eastAsia="ru-RU"/>
        </w:rPr>
        <w:t xml:space="preserve">Приложение № </w:t>
      </w:r>
      <w:r w:rsidR="00445EC2">
        <w:rPr>
          <w:rFonts w:ascii="Times New Roman" w:eastAsia="Times New Roman" w:hAnsi="Times New Roman" w:cs="Times New Roman"/>
          <w:sz w:val="24"/>
          <w:szCs w:val="24"/>
          <w:lang w:eastAsia="ru-RU"/>
        </w:rPr>
        <w:t>4</w:t>
      </w:r>
      <w:r w:rsidRPr="007B3DF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BC1767" w:rsidRDefault="00445EC2" w:rsidP="00BC1767">
      <w:pPr>
        <w:numPr>
          <w:ilvl w:val="0"/>
          <w:numId w:val="4"/>
        </w:numPr>
        <w:spacing w:after="0" w:line="240" w:lineRule="auto"/>
        <w:jc w:val="both"/>
        <w:rPr>
          <w:rFonts w:ascii="Times New Roman" w:eastAsia="Times New Roman" w:hAnsi="Times New Roman" w:cs="Times New Roman"/>
          <w:sz w:val="24"/>
          <w:szCs w:val="24"/>
          <w:lang w:eastAsia="ru-RU"/>
        </w:rPr>
      </w:pPr>
      <w:r w:rsidRPr="00445EC2">
        <w:rPr>
          <w:rFonts w:ascii="Times New Roman CYR" w:eastAsia="Times New Roman" w:hAnsi="Times New Roman CYR" w:cs="Times New Roman CYR"/>
          <w:sz w:val="24"/>
          <w:szCs w:val="24"/>
          <w:lang w:eastAsia="ru-RU"/>
        </w:rPr>
        <w:lastRenderedPageBreak/>
        <w:t xml:space="preserve">Внести изменения в  </w:t>
      </w:r>
      <w:r w:rsidR="00BC1767">
        <w:rPr>
          <w:rFonts w:ascii="Times New Roman CYR" w:eastAsia="Times New Roman" w:hAnsi="Times New Roman CYR" w:cs="Times New Roman CYR"/>
          <w:sz w:val="24"/>
          <w:szCs w:val="24"/>
          <w:lang w:eastAsia="ru-RU"/>
        </w:rPr>
        <w:t>муниципальную</w:t>
      </w:r>
      <w:r w:rsidRPr="00445EC2">
        <w:rPr>
          <w:rFonts w:ascii="Times New Roman CYR" w:eastAsia="Times New Roman" w:hAnsi="Times New Roman CYR" w:cs="Times New Roman CYR"/>
          <w:sz w:val="24"/>
          <w:szCs w:val="24"/>
          <w:lang w:eastAsia="ru-RU"/>
        </w:rPr>
        <w:t xml:space="preserve"> подпрограмм</w:t>
      </w:r>
      <w:r w:rsidR="00BC1767">
        <w:rPr>
          <w:rFonts w:ascii="Times New Roman CYR" w:eastAsia="Times New Roman" w:hAnsi="Times New Roman CYR" w:cs="Times New Roman CYR"/>
          <w:sz w:val="24"/>
          <w:szCs w:val="24"/>
          <w:lang w:eastAsia="ru-RU"/>
        </w:rPr>
        <w:t>у</w:t>
      </w:r>
      <w:r w:rsidRPr="00445EC2">
        <w:rPr>
          <w:rFonts w:ascii="Times New Roman CYR" w:eastAsia="Times New Roman" w:hAnsi="Times New Roman CYR" w:cs="Times New Roman CYR"/>
          <w:sz w:val="24"/>
          <w:szCs w:val="24"/>
          <w:lang w:eastAsia="ru-RU"/>
        </w:rPr>
        <w:t xml:space="preserve"> «Функционирование системы социального обслуживания и социальной поддержки отдельных категорий граждан» в Увельском муниципальном районе на 2019-2021 годы </w:t>
      </w:r>
      <w:r w:rsidRPr="00445EC2">
        <w:rPr>
          <w:rFonts w:ascii="Times New Roman" w:eastAsia="Times New Roman" w:hAnsi="Times New Roman" w:cs="Times New Roman"/>
          <w:sz w:val="24"/>
          <w:szCs w:val="24"/>
          <w:lang w:eastAsia="ru-RU"/>
        </w:rPr>
        <w:t xml:space="preserve">от 10.01.2019 г. № 11 </w:t>
      </w:r>
      <w:r w:rsidR="00BC1767">
        <w:rPr>
          <w:rFonts w:ascii="Times New Roman" w:eastAsia="Times New Roman" w:hAnsi="Times New Roman" w:cs="Times New Roman"/>
          <w:sz w:val="24"/>
          <w:szCs w:val="24"/>
          <w:lang w:eastAsia="ru-RU"/>
        </w:rPr>
        <w:t xml:space="preserve">            </w:t>
      </w:r>
    </w:p>
    <w:p w:rsidR="00445EC2" w:rsidRPr="00445EC2" w:rsidRDefault="00445EC2" w:rsidP="00BC1767">
      <w:pPr>
        <w:spacing w:after="0" w:line="240" w:lineRule="auto"/>
        <w:ind w:left="720"/>
        <w:jc w:val="both"/>
        <w:rPr>
          <w:rFonts w:ascii="Times New Roman" w:eastAsia="Times New Roman" w:hAnsi="Times New Roman" w:cs="Times New Roman"/>
          <w:sz w:val="24"/>
          <w:szCs w:val="24"/>
          <w:lang w:eastAsia="ru-RU"/>
        </w:rPr>
      </w:pPr>
      <w:r w:rsidRPr="00445EC2">
        <w:rPr>
          <w:rFonts w:ascii="Times New Roman" w:eastAsia="Times New Roman" w:hAnsi="Times New Roman" w:cs="Times New Roman"/>
          <w:sz w:val="24"/>
          <w:szCs w:val="24"/>
          <w:lang w:eastAsia="ru-RU"/>
        </w:rPr>
        <w:t>( Приложение №</w:t>
      </w:r>
      <w:r>
        <w:rPr>
          <w:rFonts w:ascii="Times New Roman" w:eastAsia="Times New Roman" w:hAnsi="Times New Roman" w:cs="Times New Roman"/>
          <w:sz w:val="24"/>
          <w:szCs w:val="24"/>
          <w:lang w:eastAsia="ru-RU"/>
        </w:rPr>
        <w:t xml:space="preserve"> 5</w:t>
      </w:r>
      <w:r w:rsidRPr="00445E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445EC2" w:rsidRPr="00445EC2" w:rsidRDefault="00445EC2" w:rsidP="00445EC2">
      <w:pPr>
        <w:pStyle w:val="a9"/>
        <w:widowControl w:val="0"/>
        <w:numPr>
          <w:ilvl w:val="0"/>
          <w:numId w:val="4"/>
        </w:num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45EC2">
        <w:rPr>
          <w:rFonts w:ascii="Times New Roman CYR" w:eastAsia="Times New Roman" w:hAnsi="Times New Roman CYR" w:cs="Times New Roman CYR"/>
          <w:sz w:val="24"/>
          <w:szCs w:val="24"/>
          <w:lang w:eastAsia="ru-RU"/>
        </w:rPr>
        <w:t xml:space="preserve">Настоящее постановление вступает в силу со дня его </w:t>
      </w:r>
      <w:r w:rsidR="00900680">
        <w:rPr>
          <w:rFonts w:ascii="Times New Roman CYR" w:eastAsia="Times New Roman" w:hAnsi="Times New Roman CYR" w:cs="Times New Roman CYR"/>
          <w:sz w:val="24"/>
          <w:szCs w:val="24"/>
          <w:lang w:eastAsia="ru-RU"/>
        </w:rPr>
        <w:t>опубликования и  распространяется на правоотношения, возникшие с 01.01.2020</w:t>
      </w:r>
      <w:r w:rsidR="00A565E4">
        <w:rPr>
          <w:rFonts w:ascii="Times New Roman CYR" w:eastAsia="Times New Roman" w:hAnsi="Times New Roman CYR" w:cs="Times New Roman CYR"/>
          <w:sz w:val="24"/>
          <w:szCs w:val="24"/>
          <w:lang w:eastAsia="ru-RU"/>
        </w:rPr>
        <w:t xml:space="preserve"> </w:t>
      </w:r>
      <w:r w:rsidR="00900680">
        <w:rPr>
          <w:rFonts w:ascii="Times New Roman CYR" w:eastAsia="Times New Roman" w:hAnsi="Times New Roman CYR" w:cs="Times New Roman CYR"/>
          <w:sz w:val="24"/>
          <w:szCs w:val="24"/>
          <w:lang w:eastAsia="ru-RU"/>
        </w:rPr>
        <w:t>г.</w:t>
      </w:r>
    </w:p>
    <w:p w:rsidR="00445EC2" w:rsidRPr="00445EC2" w:rsidRDefault="00445EC2" w:rsidP="00445EC2">
      <w:pPr>
        <w:pStyle w:val="a9"/>
        <w:widowControl w:val="0"/>
        <w:numPr>
          <w:ilvl w:val="0"/>
          <w:numId w:val="4"/>
        </w:num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45EC2">
        <w:rPr>
          <w:rFonts w:ascii="Times New Roman CYR" w:eastAsia="Times New Roman" w:hAnsi="Times New Roman CYR" w:cs="Times New Roman CYR"/>
          <w:sz w:val="24"/>
          <w:szCs w:val="24"/>
          <w:lang w:eastAsia="ru-RU"/>
        </w:rPr>
        <w:t>Настоящее постановление подлежит размещению на сайте Администрации Увельского муниципального района.</w:t>
      </w:r>
    </w:p>
    <w:p w:rsidR="00445EC2" w:rsidRPr="00445EC2" w:rsidRDefault="00445EC2" w:rsidP="00445EC2">
      <w:pPr>
        <w:pStyle w:val="a9"/>
        <w:widowControl w:val="0"/>
        <w:numPr>
          <w:ilvl w:val="0"/>
          <w:numId w:val="4"/>
        </w:num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gramStart"/>
      <w:r w:rsidRPr="00445EC2">
        <w:rPr>
          <w:rFonts w:ascii="Times New Roman CYR" w:eastAsia="Times New Roman" w:hAnsi="Times New Roman CYR" w:cs="Times New Roman CYR"/>
          <w:sz w:val="24"/>
          <w:szCs w:val="24"/>
          <w:lang w:eastAsia="ru-RU"/>
        </w:rPr>
        <w:t>Контроль за</w:t>
      </w:r>
      <w:proofErr w:type="gramEnd"/>
      <w:r w:rsidRPr="00445EC2">
        <w:rPr>
          <w:rFonts w:ascii="Times New Roman CYR" w:eastAsia="Times New Roman" w:hAnsi="Times New Roman CYR" w:cs="Times New Roman CYR"/>
          <w:sz w:val="24"/>
          <w:szCs w:val="24"/>
          <w:lang w:eastAsia="ru-RU"/>
        </w:rPr>
        <w:t xml:space="preserve"> исполнением настоящего постановления возложить на Первого заместителя Главы Увельского муниципального  района </w:t>
      </w:r>
      <w:proofErr w:type="spellStart"/>
      <w:r w:rsidRPr="00445EC2">
        <w:rPr>
          <w:rFonts w:ascii="Times New Roman CYR" w:eastAsia="Times New Roman" w:hAnsi="Times New Roman CYR" w:cs="Times New Roman CYR"/>
          <w:sz w:val="24"/>
          <w:szCs w:val="24"/>
          <w:lang w:eastAsia="ru-RU"/>
        </w:rPr>
        <w:t>Очеретную</w:t>
      </w:r>
      <w:proofErr w:type="spellEnd"/>
      <w:r w:rsidRPr="00445EC2">
        <w:rPr>
          <w:rFonts w:ascii="Times New Roman CYR" w:eastAsia="Times New Roman" w:hAnsi="Times New Roman CYR" w:cs="Times New Roman CYR"/>
          <w:sz w:val="24"/>
          <w:szCs w:val="24"/>
          <w:lang w:eastAsia="ru-RU"/>
        </w:rPr>
        <w:t xml:space="preserve"> О.В. </w:t>
      </w:r>
    </w:p>
    <w:p w:rsidR="00445EC2" w:rsidRDefault="00445EC2" w:rsidP="00445EC2">
      <w:pPr>
        <w:widowControl w:val="0"/>
        <w:autoSpaceDE w:val="0"/>
        <w:autoSpaceDN w:val="0"/>
        <w:adjustRightInd w:val="0"/>
        <w:spacing w:after="0" w:line="240" w:lineRule="auto"/>
        <w:rPr>
          <w:rFonts w:ascii="Times New Roman CYR" w:eastAsia="Times New Roman" w:hAnsi="Times New Roman CYR" w:cs="Times New Roman CYR"/>
          <w:sz w:val="27"/>
          <w:szCs w:val="27"/>
          <w:lang w:eastAsia="ru-RU"/>
        </w:rPr>
      </w:pPr>
    </w:p>
    <w:p w:rsidR="00BC1767" w:rsidRDefault="00BC1767" w:rsidP="00445EC2">
      <w:pPr>
        <w:widowControl w:val="0"/>
        <w:autoSpaceDE w:val="0"/>
        <w:autoSpaceDN w:val="0"/>
        <w:adjustRightInd w:val="0"/>
        <w:spacing w:after="0" w:line="240" w:lineRule="auto"/>
        <w:rPr>
          <w:rFonts w:ascii="Times New Roman CYR" w:eastAsia="Times New Roman" w:hAnsi="Times New Roman CYR" w:cs="Times New Roman CYR"/>
          <w:sz w:val="27"/>
          <w:szCs w:val="27"/>
          <w:lang w:eastAsia="ru-RU"/>
        </w:rPr>
      </w:pPr>
    </w:p>
    <w:p w:rsidR="00445EC2" w:rsidRDefault="00445EC2" w:rsidP="00445EC2">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Увельского</w:t>
      </w:r>
    </w:p>
    <w:p w:rsidR="008841AD" w:rsidRDefault="00445EC2" w:rsidP="00445EC2">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С.Г.Рослов</w:t>
      </w:r>
      <w:proofErr w:type="spellEnd"/>
    </w:p>
    <w:p w:rsidR="00BC1767" w:rsidRDefault="00BC1767" w:rsidP="00445EC2">
      <w:pPr>
        <w:spacing w:after="0" w:line="240" w:lineRule="auto"/>
        <w:ind w:left="708"/>
        <w:jc w:val="both"/>
        <w:rPr>
          <w:rFonts w:ascii="Times New Roman" w:eastAsia="Times New Roman" w:hAnsi="Times New Roman" w:cs="Times New Roman"/>
          <w:sz w:val="24"/>
          <w:szCs w:val="24"/>
          <w:lang w:eastAsia="ru-RU"/>
        </w:rPr>
      </w:pPr>
    </w:p>
    <w:p w:rsidR="00BC1767" w:rsidRDefault="00BC1767" w:rsidP="00445EC2">
      <w:pPr>
        <w:spacing w:after="0" w:line="240" w:lineRule="auto"/>
        <w:ind w:left="708"/>
        <w:jc w:val="both"/>
        <w:rPr>
          <w:rFonts w:ascii="Times New Roman" w:eastAsia="Times New Roman" w:hAnsi="Times New Roman" w:cs="Times New Roman"/>
          <w:sz w:val="24"/>
          <w:szCs w:val="24"/>
          <w:lang w:eastAsia="ru-RU"/>
        </w:rPr>
      </w:pPr>
    </w:p>
    <w:p w:rsidR="00BC1767" w:rsidRDefault="00BC1767"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8C6350" w:rsidRDefault="008C6350" w:rsidP="00445EC2">
      <w:pPr>
        <w:spacing w:after="0" w:line="240" w:lineRule="auto"/>
        <w:ind w:left="708"/>
        <w:jc w:val="both"/>
        <w:rPr>
          <w:rFonts w:ascii="Times New Roman" w:eastAsia="Times New Roman" w:hAnsi="Times New Roman" w:cs="Times New Roman"/>
          <w:sz w:val="24"/>
          <w:szCs w:val="24"/>
          <w:lang w:eastAsia="ru-RU"/>
        </w:rPr>
      </w:pPr>
    </w:p>
    <w:p w:rsidR="00445EC2" w:rsidRDefault="00E36CDB" w:rsidP="00445EC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Приложение № 1</w:t>
      </w:r>
    </w:p>
    <w:p w:rsidR="00445EC2" w:rsidRDefault="00E36CDB" w:rsidP="00445EC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 постановлению Администрации</w:t>
      </w:r>
    </w:p>
    <w:p w:rsidR="00E36CDB" w:rsidRDefault="00E36CDB" w:rsidP="00445EC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Увельского муниципального района</w:t>
      </w:r>
    </w:p>
    <w:p w:rsidR="00445EC2" w:rsidRDefault="00E36CDB" w:rsidP="00445EC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w:t>
      </w:r>
      <w:r w:rsidR="008C6350">
        <w:rPr>
          <w:rFonts w:ascii="Times New Roman" w:eastAsia="Times New Roman" w:hAnsi="Times New Roman" w:cs="Times New Roman"/>
          <w:sz w:val="24"/>
          <w:szCs w:val="24"/>
          <w:lang w:eastAsia="ru-RU"/>
        </w:rPr>
        <w:t>82</w:t>
      </w:r>
      <w:r>
        <w:rPr>
          <w:rFonts w:ascii="Times New Roman" w:eastAsia="Times New Roman" w:hAnsi="Times New Roman" w:cs="Times New Roman"/>
          <w:sz w:val="24"/>
          <w:szCs w:val="24"/>
          <w:lang w:eastAsia="ru-RU"/>
        </w:rPr>
        <w:t>____ от «_</w:t>
      </w:r>
      <w:r w:rsidR="008C635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___»</w:t>
      </w:r>
      <w:r w:rsidR="008C6350">
        <w:rPr>
          <w:rFonts w:ascii="Times New Roman" w:eastAsia="Times New Roman" w:hAnsi="Times New Roman" w:cs="Times New Roman"/>
          <w:sz w:val="24"/>
          <w:szCs w:val="24"/>
          <w:lang w:eastAsia="ru-RU"/>
        </w:rPr>
        <w:t xml:space="preserve"> января</w:t>
      </w:r>
      <w:r>
        <w:rPr>
          <w:rFonts w:ascii="Times New Roman" w:eastAsia="Times New Roman" w:hAnsi="Times New Roman" w:cs="Times New Roman"/>
          <w:sz w:val="24"/>
          <w:szCs w:val="24"/>
          <w:lang w:eastAsia="ru-RU"/>
        </w:rPr>
        <w:t>_2020 г.</w:t>
      </w:r>
    </w:p>
    <w:p w:rsidR="00445EC2" w:rsidRPr="007B3DF0" w:rsidRDefault="00445EC2" w:rsidP="00445EC2">
      <w:pPr>
        <w:spacing w:after="0" w:line="240" w:lineRule="auto"/>
        <w:jc w:val="both"/>
        <w:rPr>
          <w:rFonts w:ascii="Times New Roman" w:eastAsia="Times New Roman" w:hAnsi="Times New Roman" w:cs="Times New Roman"/>
          <w:sz w:val="24"/>
          <w:szCs w:val="24"/>
          <w:lang w:eastAsia="ru-RU"/>
        </w:rPr>
      </w:pPr>
    </w:p>
    <w:p w:rsidR="007B3DF0" w:rsidRPr="007B3DF0" w:rsidRDefault="007B3DF0" w:rsidP="00E36CDB">
      <w:pPr>
        <w:spacing w:after="0" w:line="240" w:lineRule="auto"/>
        <w:ind w:left="1080"/>
        <w:jc w:val="both"/>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 паспорт Программы «Объемы и источники финансирования» изложить в следующей редакции:</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7B3DF0" w:rsidRPr="007B3DF0" w:rsidTr="00084D0E">
        <w:tc>
          <w:tcPr>
            <w:tcW w:w="2268" w:type="dxa"/>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Объемы и источники финансирования</w:t>
            </w:r>
          </w:p>
        </w:tc>
        <w:tc>
          <w:tcPr>
            <w:tcW w:w="7303" w:type="dxa"/>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Общий объем финансирования муниципальной программы составит</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  567479,2    тыс. рублей, в том числе:</w:t>
            </w:r>
          </w:p>
          <w:p w:rsidR="007B3DF0" w:rsidRPr="007B3DF0" w:rsidRDefault="007B3DF0" w:rsidP="007B3DF0">
            <w:pPr>
              <w:spacing w:after="0" w:line="240" w:lineRule="auto"/>
              <w:rPr>
                <w:rFonts w:ascii="Times New Roman" w:eastAsia="Times New Roman" w:hAnsi="Times New Roman" w:cs="Times New Roman"/>
                <w:color w:val="FF0000"/>
                <w:sz w:val="24"/>
                <w:szCs w:val="24"/>
                <w:lang w:eastAsia="ru-RU"/>
              </w:rPr>
            </w:pPr>
            <w:r w:rsidRPr="007B3DF0">
              <w:rPr>
                <w:rFonts w:ascii="Times New Roman" w:eastAsia="Times New Roman" w:hAnsi="Times New Roman" w:cs="Times New Roman"/>
                <w:sz w:val="24"/>
                <w:szCs w:val="24"/>
                <w:lang w:eastAsia="ru-RU"/>
              </w:rPr>
              <w:t>Средства федерального бюджета-90930,9 тыс. рублей</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Средства областного бюджета -469123,3 тыс.  рублей       </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Средства из местного бюджета-7425,0 тыс. рублей </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2020-286251,5тыс. рублей, в том числе:</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Средства федерального бюджета-45809,0 тыс. рублей</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Средства областного бюджета -233017,5тыс.  рублей       </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Средства из местного бюджета-7425,0 тыс. рублей </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2021-281227,7 тыс. рублей, в том числе:</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Средства федерального бюджета-45121,9 тыс. рублей</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Средства областного бюджета -236105,8 тыс. рублей        </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r>
    </w:tbl>
    <w:p w:rsidR="007B3DF0" w:rsidRPr="007B3DF0" w:rsidRDefault="007B3DF0" w:rsidP="007B3DF0">
      <w:pPr>
        <w:spacing w:after="0" w:line="240" w:lineRule="auto"/>
        <w:rPr>
          <w:rFonts w:ascii="Times New Roman" w:eastAsia="Times New Roman" w:hAnsi="Times New Roman" w:cs="Times New Roman"/>
          <w:sz w:val="18"/>
          <w:szCs w:val="18"/>
          <w:lang w:eastAsia="ru-RU"/>
        </w:rPr>
      </w:pPr>
    </w:p>
    <w:p w:rsidR="007B3DF0" w:rsidRPr="007B3DF0" w:rsidRDefault="007B3DF0" w:rsidP="00E36CDB">
      <w:pPr>
        <w:spacing w:after="0" w:line="240" w:lineRule="auto"/>
        <w:ind w:left="720"/>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  раздел 5 « Ресурсное обеспечение муниципальной программы» изложить в новой редакции:</w:t>
      </w:r>
    </w:p>
    <w:p w:rsidR="007B3DF0" w:rsidRPr="007B3DF0" w:rsidRDefault="007B3DF0" w:rsidP="007B3DF0">
      <w:pPr>
        <w:spacing w:after="0" w:line="240" w:lineRule="auto"/>
        <w:ind w:left="1080"/>
        <w:rPr>
          <w:rFonts w:ascii="Times New Roman" w:eastAsia="Times New Roman" w:hAnsi="Times New Roman" w:cs="Times New Roman"/>
          <w:sz w:val="24"/>
          <w:szCs w:val="24"/>
          <w:lang w:eastAsia="ru-RU"/>
        </w:rPr>
      </w:pPr>
    </w:p>
    <w:tbl>
      <w:tblPr>
        <w:tblW w:w="9213" w:type="dxa"/>
        <w:tblInd w:w="108" w:type="dxa"/>
        <w:tblLayout w:type="fixed"/>
        <w:tblCellMar>
          <w:left w:w="10" w:type="dxa"/>
          <w:right w:w="10" w:type="dxa"/>
        </w:tblCellMar>
        <w:tblLook w:val="0000" w:firstRow="0" w:lastRow="0" w:firstColumn="0" w:lastColumn="0" w:noHBand="0" w:noVBand="0"/>
      </w:tblPr>
      <w:tblGrid>
        <w:gridCol w:w="2127"/>
        <w:gridCol w:w="1845"/>
        <w:gridCol w:w="1698"/>
        <w:gridCol w:w="2127"/>
        <w:gridCol w:w="1416"/>
      </w:tblGrid>
      <w:tr w:rsidR="007B3DF0" w:rsidRPr="007B3DF0" w:rsidTr="00084D0E">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both"/>
              <w:rPr>
                <w:rFonts w:ascii="Calibri" w:eastAsia="Times New Roman" w:hAnsi="Calibri" w:cs="Calibri"/>
                <w:sz w:val="24"/>
                <w:szCs w:val="24"/>
                <w:lang w:eastAsia="ru-RU"/>
              </w:rPr>
            </w:pP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both"/>
              <w:rPr>
                <w:rFonts w:ascii="Calibri" w:eastAsia="Times New Roman" w:hAnsi="Calibri" w:cs="Calibri"/>
                <w:sz w:val="24"/>
                <w:szCs w:val="24"/>
                <w:lang w:eastAsia="ru-RU"/>
              </w:rPr>
            </w:pPr>
          </w:p>
        </w:tc>
        <w:tc>
          <w:tcPr>
            <w:tcW w:w="52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right"/>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t>Таблица 1</w:t>
            </w:r>
          </w:p>
        </w:tc>
      </w:tr>
      <w:tr w:rsidR="007B3DF0" w:rsidRPr="007B3DF0" w:rsidTr="00084D0E">
        <w:trPr>
          <w:trHeight w:val="1"/>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t>Наименование муниципальной  подпрограммы</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t>Источник финансирования</w:t>
            </w:r>
          </w:p>
        </w:tc>
        <w:tc>
          <w:tcPr>
            <w:tcW w:w="52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t>Ресурсное обеспечение, тыс. рублей</w:t>
            </w:r>
          </w:p>
        </w:tc>
      </w:tr>
      <w:tr w:rsidR="007B3DF0" w:rsidRPr="007B3DF0" w:rsidTr="00084D0E">
        <w:trPr>
          <w:trHeight w:val="1"/>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rPr>
                <w:rFonts w:ascii="Calibri" w:eastAsia="Times New Roman" w:hAnsi="Calibri" w:cs="Calibri"/>
                <w:sz w:val="24"/>
                <w:szCs w:val="24"/>
                <w:lang w:eastAsia="ru-RU"/>
              </w:rPr>
            </w:pPr>
          </w:p>
        </w:tc>
        <w:tc>
          <w:tcPr>
            <w:tcW w:w="18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rPr>
                <w:rFonts w:ascii="Calibri" w:eastAsia="Times New Roman" w:hAnsi="Calibri" w:cs="Calibri"/>
                <w:sz w:val="24"/>
                <w:szCs w:val="24"/>
                <w:lang w:eastAsia="ru-RU"/>
              </w:rPr>
            </w:pP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t>2020 год</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t>2021 год</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t>всего</w:t>
            </w:r>
          </w:p>
        </w:tc>
      </w:tr>
      <w:tr w:rsidR="007B3DF0" w:rsidRPr="007B3DF0" w:rsidTr="00084D0E">
        <w:trPr>
          <w:trHeight w:val="1"/>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t xml:space="preserve">Местный Подпрограмма "Повышение качества жизни граждан пожилого возраста и иных </w:t>
            </w:r>
            <w:r w:rsidRPr="007B3DF0">
              <w:rPr>
                <w:rFonts w:ascii="Times New Roman CYR" w:eastAsia="Times New Roman" w:hAnsi="Times New Roman CYR" w:cs="Times New Roman CYR"/>
                <w:sz w:val="24"/>
                <w:szCs w:val="24"/>
                <w:lang w:eastAsia="ru-RU"/>
              </w:rPr>
              <w:lastRenderedPageBreak/>
              <w:t>категорий граждан" в Увельском муниципальном районе</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lastRenderedPageBreak/>
              <w:t>всего, в том числе:</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127406,0</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127329,3</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254735,3</w:t>
            </w:r>
          </w:p>
        </w:tc>
      </w:tr>
      <w:tr w:rsidR="007B3DF0" w:rsidRPr="007B3DF0" w:rsidTr="00084D0E">
        <w:trPr>
          <w:trHeight w:val="1"/>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CYR" w:eastAsia="Times New Roman" w:hAnsi="Times New Roman CYR" w:cs="Times New Roman CYR"/>
                <w:sz w:val="24"/>
                <w:szCs w:val="24"/>
                <w:lang w:eastAsia="ru-RU"/>
              </w:rPr>
            </w:pP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Местный бюджет</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2000,0</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2000,0</w:t>
            </w:r>
          </w:p>
        </w:tc>
      </w:tr>
      <w:tr w:rsidR="007B3DF0" w:rsidRPr="007B3DF0" w:rsidTr="00084D0E">
        <w:trPr>
          <w:trHeight w:val="1"/>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rPr>
                <w:rFonts w:ascii="Calibri" w:eastAsia="Times New Roman" w:hAnsi="Calibri" w:cs="Calibri"/>
                <w:sz w:val="24"/>
                <w:szCs w:val="24"/>
                <w:lang w:eastAsia="ru-RU"/>
              </w:rPr>
            </w:pP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t>областной бюджет</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105240,8</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107054,1</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212294,9</w:t>
            </w:r>
          </w:p>
        </w:tc>
      </w:tr>
      <w:tr w:rsidR="007B3DF0" w:rsidRPr="007B3DF0" w:rsidTr="00084D0E">
        <w:trPr>
          <w:trHeight w:val="1043"/>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rPr>
                <w:rFonts w:ascii="Calibri" w:eastAsia="Times New Roman" w:hAnsi="Calibri" w:cs="Calibri"/>
                <w:sz w:val="24"/>
                <w:szCs w:val="24"/>
                <w:lang w:eastAsia="ru-RU"/>
              </w:rPr>
            </w:pP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t>федеральный бюджет</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20165,2</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20275,2</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40440,4</w:t>
            </w:r>
          </w:p>
        </w:tc>
      </w:tr>
      <w:tr w:rsidR="007B3DF0" w:rsidRPr="007B3DF0" w:rsidTr="00084D0E">
        <w:trPr>
          <w:trHeight w:val="1"/>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w:eastAsia="Times New Roman" w:hAnsi="Times New Roman" w:cs="Times New Roman"/>
                <w:sz w:val="24"/>
                <w:szCs w:val="24"/>
                <w:lang w:eastAsia="ru-RU"/>
              </w:rPr>
              <w:lastRenderedPageBreak/>
              <w:t>Подпрограмма «Социальная поддержка семьи и детства»  Увельского муниципального района</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t>всего, в том числе:</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77515,9</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77669,3</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155185,2</w:t>
            </w:r>
          </w:p>
        </w:tc>
      </w:tr>
      <w:tr w:rsidR="007B3DF0" w:rsidRPr="007B3DF0" w:rsidTr="00084D0E">
        <w:trPr>
          <w:trHeight w:val="1"/>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rPr>
                <w:rFonts w:ascii="Calibri" w:eastAsia="Times New Roman" w:hAnsi="Calibri" w:cs="Calibri"/>
                <w:sz w:val="24"/>
                <w:szCs w:val="24"/>
                <w:lang w:eastAsia="ru-RU"/>
              </w:rPr>
            </w:pP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t>областной бюджет</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51872,1</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52822,6</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104694,7</w:t>
            </w:r>
          </w:p>
        </w:tc>
      </w:tr>
      <w:tr w:rsidR="007B3DF0" w:rsidRPr="007B3DF0" w:rsidTr="00E36CDB">
        <w:trPr>
          <w:trHeight w:val="1"/>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rPr>
                <w:rFonts w:ascii="Calibri" w:eastAsia="Times New Roman" w:hAnsi="Calibri" w:cs="Calibri"/>
                <w:sz w:val="24"/>
                <w:szCs w:val="24"/>
                <w:lang w:eastAsia="ru-RU"/>
              </w:rPr>
            </w:pP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t>федеральный бюджет</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25643,8</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24846,7</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50490,5</w:t>
            </w:r>
          </w:p>
        </w:tc>
      </w:tr>
      <w:tr w:rsidR="007B3DF0" w:rsidRPr="007B3DF0" w:rsidTr="00084D0E">
        <w:trPr>
          <w:trHeight w:val="609"/>
        </w:trPr>
        <w:tc>
          <w:tcPr>
            <w:tcW w:w="21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7B3DF0" w:rsidRPr="007B3DF0" w:rsidRDefault="007B3DF0" w:rsidP="007B3DF0">
            <w:pPr>
              <w:autoSpaceDE w:val="0"/>
              <w:autoSpaceDN w:val="0"/>
              <w:adjustRightInd w:val="0"/>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Подпрограмма</w:t>
            </w:r>
          </w:p>
          <w:p w:rsidR="007B3DF0" w:rsidRPr="007B3DF0" w:rsidRDefault="007B3DF0" w:rsidP="007B3DF0">
            <w:pPr>
              <w:autoSpaceDE w:val="0"/>
              <w:autoSpaceDN w:val="0"/>
              <w:adjustRightInd w:val="0"/>
              <w:spacing w:after="0" w:line="240" w:lineRule="auto"/>
              <w:rPr>
                <w:rFonts w:ascii="Calibri" w:eastAsia="Times New Roman" w:hAnsi="Calibri" w:cs="Calibri"/>
                <w:sz w:val="24"/>
                <w:szCs w:val="24"/>
                <w:lang w:eastAsia="ru-RU"/>
              </w:rPr>
            </w:pPr>
            <w:r w:rsidRPr="007B3DF0">
              <w:rPr>
                <w:rFonts w:ascii="Times New Roman" w:eastAsia="Times New Roman" w:hAnsi="Times New Roman" w:cs="Times New Roman"/>
                <w:sz w:val="24"/>
                <w:szCs w:val="24"/>
                <w:lang w:eastAsia="ru-RU"/>
              </w:rPr>
              <w:t xml:space="preserve">"Поддержка социально </w:t>
            </w:r>
            <w:proofErr w:type="gramStart"/>
            <w:r w:rsidRPr="007B3DF0">
              <w:rPr>
                <w:rFonts w:ascii="Times New Roman" w:eastAsia="Times New Roman" w:hAnsi="Times New Roman" w:cs="Times New Roman"/>
                <w:sz w:val="24"/>
                <w:szCs w:val="24"/>
                <w:lang w:eastAsia="ru-RU"/>
              </w:rPr>
              <w:t>ориентированных</w:t>
            </w:r>
            <w:proofErr w:type="gramEnd"/>
            <w:r w:rsidRPr="007B3DF0">
              <w:rPr>
                <w:rFonts w:ascii="Times New Roman" w:eastAsia="Times New Roman" w:hAnsi="Times New Roman" w:cs="Times New Roman"/>
                <w:sz w:val="24"/>
                <w:szCs w:val="24"/>
                <w:lang w:eastAsia="ru-RU"/>
              </w:rPr>
              <w:t xml:space="preserve"> некоммерческих организация»</w:t>
            </w:r>
          </w:p>
        </w:tc>
        <w:tc>
          <w:tcPr>
            <w:tcW w:w="184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всего, в том числе:</w:t>
            </w:r>
          </w:p>
        </w:tc>
        <w:tc>
          <w:tcPr>
            <w:tcW w:w="169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3500,0</w:t>
            </w:r>
          </w:p>
        </w:tc>
        <w:tc>
          <w:tcPr>
            <w:tcW w:w="21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tc>
        <w:tc>
          <w:tcPr>
            <w:tcW w:w="141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3500,0</w:t>
            </w:r>
          </w:p>
        </w:tc>
      </w:tr>
      <w:tr w:rsidR="007B3DF0" w:rsidRPr="007B3DF0" w:rsidTr="00084D0E">
        <w:trPr>
          <w:trHeight w:val="1326"/>
        </w:trPr>
        <w:tc>
          <w:tcPr>
            <w:tcW w:w="2127" w:type="dxa"/>
            <w:vMerge/>
            <w:tcBorders>
              <w:left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местный</w:t>
            </w:r>
          </w:p>
          <w:p w:rsidR="007B3DF0" w:rsidRPr="007B3DF0" w:rsidRDefault="007B3DF0" w:rsidP="007B3DF0">
            <w:pPr>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бюджет</w:t>
            </w:r>
          </w:p>
        </w:tc>
        <w:tc>
          <w:tcPr>
            <w:tcW w:w="1698"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3500,0</w:t>
            </w:r>
          </w:p>
        </w:tc>
        <w:tc>
          <w:tcPr>
            <w:tcW w:w="2127"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tc>
        <w:tc>
          <w:tcPr>
            <w:tcW w:w="141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3500,0</w:t>
            </w:r>
          </w:p>
        </w:tc>
      </w:tr>
      <w:tr w:rsidR="007B3DF0" w:rsidRPr="007B3DF0" w:rsidTr="00084D0E">
        <w:trPr>
          <w:trHeight w:val="1"/>
        </w:trPr>
        <w:tc>
          <w:tcPr>
            <w:tcW w:w="21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t xml:space="preserve">Подпрограмма "Функционирование системы социального обслуживания и социальной поддержки отдельных категорий граждан" в Увельском муниципальном районе </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t>всего, в том числе:</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77829,6</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76229,1</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154058,7</w:t>
            </w:r>
          </w:p>
        </w:tc>
      </w:tr>
      <w:tr w:rsidR="007B3DF0" w:rsidRPr="007B3DF0" w:rsidTr="00084D0E">
        <w:trPr>
          <w:trHeight w:val="1296"/>
        </w:trPr>
        <w:tc>
          <w:tcPr>
            <w:tcW w:w="2127" w:type="dxa"/>
            <w:vMerge/>
            <w:tcBorders>
              <w:left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rPr>
                <w:rFonts w:ascii="Calibri" w:eastAsia="Times New Roman" w:hAnsi="Calibri" w:cs="Calibri"/>
                <w:sz w:val="24"/>
                <w:szCs w:val="24"/>
                <w:lang w:eastAsia="ru-RU"/>
              </w:rPr>
            </w:pPr>
          </w:p>
        </w:tc>
        <w:tc>
          <w:tcPr>
            <w:tcW w:w="184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t>областной бюджет</w:t>
            </w:r>
          </w:p>
        </w:tc>
        <w:tc>
          <w:tcPr>
            <w:tcW w:w="169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75904,6</w:t>
            </w:r>
          </w:p>
        </w:tc>
        <w:tc>
          <w:tcPr>
            <w:tcW w:w="21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76229,1</w:t>
            </w:r>
          </w:p>
        </w:tc>
        <w:tc>
          <w:tcPr>
            <w:tcW w:w="141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152133,7</w:t>
            </w:r>
          </w:p>
        </w:tc>
      </w:tr>
      <w:tr w:rsidR="007B3DF0" w:rsidRPr="007B3DF0" w:rsidTr="00084D0E">
        <w:trPr>
          <w:trHeight w:val="1542"/>
        </w:trPr>
        <w:tc>
          <w:tcPr>
            <w:tcW w:w="2127"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rPr>
                <w:rFonts w:ascii="Calibri" w:eastAsia="Times New Roman" w:hAnsi="Calibri" w:cs="Calibri"/>
                <w:sz w:val="24"/>
                <w:szCs w:val="24"/>
                <w:lang w:eastAsia="ru-RU"/>
              </w:rPr>
            </w:pPr>
          </w:p>
        </w:tc>
        <w:tc>
          <w:tcPr>
            <w:tcW w:w="184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Местный бюджет</w:t>
            </w:r>
          </w:p>
        </w:tc>
        <w:tc>
          <w:tcPr>
            <w:tcW w:w="169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1925,0</w:t>
            </w:r>
          </w:p>
        </w:tc>
        <w:tc>
          <w:tcPr>
            <w:tcW w:w="212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tc>
        <w:tc>
          <w:tcPr>
            <w:tcW w:w="141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1925,0</w:t>
            </w:r>
          </w:p>
        </w:tc>
      </w:tr>
      <w:tr w:rsidR="007B3DF0" w:rsidRPr="007B3DF0" w:rsidTr="00084D0E">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t>Всего</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both"/>
              <w:rPr>
                <w:rFonts w:ascii="Calibri" w:eastAsia="Times New Roman" w:hAnsi="Calibri" w:cs="Calibri"/>
                <w:sz w:val="24"/>
                <w:szCs w:val="24"/>
                <w:lang w:eastAsia="ru-RU"/>
              </w:rPr>
            </w:pP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Calibri" w:eastAsia="Times New Roman" w:hAnsi="Calibri" w:cs="Times New Roman"/>
                <w:sz w:val="24"/>
                <w:szCs w:val="24"/>
                <w:lang w:eastAsia="ru-RU"/>
              </w:rPr>
              <w:t>286251,5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Calibri" w:eastAsia="Times New Roman" w:hAnsi="Calibri" w:cs="Times New Roman"/>
                <w:sz w:val="24"/>
                <w:szCs w:val="24"/>
                <w:lang w:eastAsia="ru-RU"/>
              </w:rPr>
              <w:t>281227,7</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Calibri" w:eastAsia="Times New Roman" w:hAnsi="Calibri" w:cs="Times New Roman"/>
                <w:sz w:val="24"/>
                <w:szCs w:val="24"/>
                <w:lang w:eastAsia="ru-RU"/>
              </w:rPr>
              <w:t>567479,2</w:t>
            </w:r>
          </w:p>
        </w:tc>
      </w:tr>
      <w:tr w:rsidR="007B3DF0" w:rsidRPr="007B3DF0" w:rsidTr="00084D0E">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both"/>
              <w:rPr>
                <w:rFonts w:ascii="Calibri" w:eastAsia="Times New Roman" w:hAnsi="Calibri" w:cs="Calibri"/>
                <w:sz w:val="24"/>
                <w:szCs w:val="24"/>
                <w:lang w:eastAsia="ru-RU"/>
              </w:rPr>
            </w:pP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t xml:space="preserve">в том числе: </w:t>
            </w:r>
            <w:r w:rsidRPr="007B3DF0">
              <w:rPr>
                <w:rFonts w:ascii="Times New Roman CYR" w:eastAsia="Times New Roman" w:hAnsi="Times New Roman CYR" w:cs="Times New Roman CYR"/>
                <w:sz w:val="24"/>
                <w:szCs w:val="24"/>
                <w:lang w:eastAsia="ru-RU"/>
              </w:rPr>
              <w:lastRenderedPageBreak/>
              <w:t>областной бюджет</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Calibri" w:eastAsia="Times New Roman" w:hAnsi="Calibri" w:cs="Times New Roman"/>
                <w:sz w:val="24"/>
                <w:szCs w:val="24"/>
                <w:lang w:eastAsia="ru-RU"/>
              </w:rPr>
              <w:lastRenderedPageBreak/>
              <w:t>233017,5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Calibri" w:eastAsia="Times New Roman" w:hAnsi="Calibri" w:cs="Times New Roman"/>
                <w:sz w:val="24"/>
                <w:szCs w:val="24"/>
                <w:lang w:eastAsia="ru-RU"/>
              </w:rPr>
              <w:t>236105,8</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Calibri" w:eastAsia="Times New Roman" w:hAnsi="Calibri" w:cs="Times New Roman"/>
                <w:sz w:val="24"/>
                <w:szCs w:val="24"/>
                <w:lang w:eastAsia="ru-RU"/>
              </w:rPr>
              <w:t>469123,3</w:t>
            </w:r>
          </w:p>
        </w:tc>
      </w:tr>
      <w:tr w:rsidR="007B3DF0" w:rsidRPr="007B3DF0" w:rsidTr="00084D0E">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both"/>
              <w:rPr>
                <w:rFonts w:ascii="Calibri" w:eastAsia="Times New Roman" w:hAnsi="Calibri" w:cs="Calibri"/>
                <w:sz w:val="24"/>
                <w:szCs w:val="24"/>
                <w:lang w:eastAsia="ru-RU"/>
              </w:rPr>
            </w:pP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Times New Roman CYR" w:eastAsia="Times New Roman" w:hAnsi="Times New Roman CYR" w:cs="Times New Roman CYR"/>
                <w:sz w:val="24"/>
                <w:szCs w:val="24"/>
                <w:lang w:eastAsia="ru-RU"/>
              </w:rPr>
              <w:t>федеральный бюджет</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Calibri" w:eastAsia="Times New Roman" w:hAnsi="Calibri" w:cs="Times New Roman"/>
                <w:sz w:val="24"/>
                <w:szCs w:val="24"/>
                <w:lang w:eastAsia="ru-RU"/>
              </w:rPr>
              <w:t>45809,0</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Calibri" w:eastAsia="Times New Roman" w:hAnsi="Calibri" w:cs="Times New Roman"/>
                <w:sz w:val="24"/>
                <w:szCs w:val="24"/>
                <w:lang w:eastAsia="ru-RU"/>
              </w:rPr>
              <w:t>45121,9</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Calibri" w:eastAsia="Times New Roman" w:hAnsi="Calibri" w:cs="Times New Roman"/>
                <w:sz w:val="24"/>
                <w:szCs w:val="24"/>
                <w:lang w:eastAsia="ru-RU"/>
              </w:rPr>
              <w:t>90930,9</w:t>
            </w:r>
          </w:p>
        </w:tc>
      </w:tr>
      <w:tr w:rsidR="007B3DF0" w:rsidRPr="007B3DF0" w:rsidTr="00084D0E">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both"/>
              <w:rPr>
                <w:rFonts w:ascii="Calibri" w:eastAsia="Times New Roman" w:hAnsi="Calibri" w:cs="Calibri"/>
                <w:sz w:val="24"/>
                <w:szCs w:val="24"/>
                <w:lang w:eastAsia="ru-RU"/>
              </w:rPr>
            </w:pP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местный бюджет</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Calibri" w:eastAsia="Times New Roman" w:hAnsi="Calibri" w:cs="Times New Roman"/>
                <w:sz w:val="24"/>
                <w:szCs w:val="24"/>
                <w:lang w:eastAsia="ru-RU"/>
              </w:rPr>
              <w:t>7425,0</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Calibri" w:eastAsia="Times New Roman" w:hAnsi="Calibri" w:cs="Times New Roman"/>
                <w:sz w:val="24"/>
                <w:szCs w:val="24"/>
                <w:lang w:eastAsia="ru-RU"/>
              </w:rPr>
              <w:t>-</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DF0" w:rsidRPr="007B3DF0" w:rsidRDefault="007B3DF0" w:rsidP="007B3DF0">
            <w:pPr>
              <w:spacing w:after="0" w:line="240" w:lineRule="auto"/>
              <w:jc w:val="center"/>
              <w:rPr>
                <w:rFonts w:ascii="Calibri" w:eastAsia="Times New Roman" w:hAnsi="Calibri" w:cs="Times New Roman"/>
                <w:sz w:val="24"/>
                <w:szCs w:val="24"/>
                <w:lang w:eastAsia="ru-RU"/>
              </w:rPr>
            </w:pPr>
            <w:r w:rsidRPr="007B3DF0">
              <w:rPr>
                <w:rFonts w:ascii="Calibri" w:eastAsia="Times New Roman" w:hAnsi="Calibri" w:cs="Times New Roman"/>
                <w:sz w:val="24"/>
                <w:szCs w:val="24"/>
                <w:lang w:eastAsia="ru-RU"/>
              </w:rPr>
              <w:t>7425,0</w:t>
            </w:r>
          </w:p>
        </w:tc>
      </w:tr>
    </w:tbl>
    <w:p w:rsidR="007B3DF0" w:rsidRPr="007B3DF0" w:rsidRDefault="007B3DF0" w:rsidP="007B3DF0">
      <w:pPr>
        <w:spacing w:after="0" w:line="240" w:lineRule="auto"/>
        <w:rPr>
          <w:rFonts w:ascii="Times New Roman" w:eastAsia="Times New Roman" w:hAnsi="Times New Roman" w:cs="Times New Roman"/>
          <w:sz w:val="24"/>
          <w:szCs w:val="24"/>
          <w:lang w:eastAsia="ru-RU"/>
        </w:rPr>
      </w:pPr>
    </w:p>
    <w:p w:rsidR="007B3DF0" w:rsidRPr="007B3DF0" w:rsidRDefault="007B3DF0" w:rsidP="00E36CDB">
      <w:pPr>
        <w:spacing w:after="0" w:line="240" w:lineRule="auto"/>
        <w:ind w:left="720"/>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  раздел 8 «Финансов</w:t>
      </w:r>
      <w:proofErr w:type="gramStart"/>
      <w:r w:rsidRPr="007B3DF0">
        <w:rPr>
          <w:rFonts w:ascii="Times New Roman" w:eastAsia="Times New Roman" w:hAnsi="Times New Roman" w:cs="Times New Roman"/>
          <w:sz w:val="24"/>
          <w:szCs w:val="24"/>
          <w:lang w:eastAsia="ru-RU"/>
        </w:rPr>
        <w:t>о-</w:t>
      </w:r>
      <w:proofErr w:type="gramEnd"/>
      <w:r w:rsidRPr="007B3DF0">
        <w:rPr>
          <w:rFonts w:ascii="Times New Roman" w:eastAsia="Times New Roman" w:hAnsi="Times New Roman" w:cs="Times New Roman"/>
          <w:sz w:val="24"/>
          <w:szCs w:val="24"/>
          <w:lang w:eastAsia="ru-RU"/>
        </w:rPr>
        <w:t xml:space="preserve"> экономическое обоснование  муниципальной программы»  изложить в новой редакции:</w:t>
      </w:r>
    </w:p>
    <w:p w:rsidR="007B3DF0" w:rsidRPr="007B3DF0" w:rsidRDefault="007B3DF0" w:rsidP="007B3DF0">
      <w:pPr>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ab/>
        <w:t>Источником финансирования муниципальной программы являются средства федерального, областного и местного  бюджетов.</w:t>
      </w:r>
    </w:p>
    <w:p w:rsidR="007B3DF0" w:rsidRPr="007B3DF0" w:rsidRDefault="007B3DF0" w:rsidP="007B3DF0">
      <w:pPr>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ab/>
        <w:t>Общий объем финансирования муниципальной программы в 2020- 2021 годах составляет 567479,2 тыс. рублей, из них за счет:</w:t>
      </w:r>
    </w:p>
    <w:p w:rsidR="007B3DF0" w:rsidRPr="007B3DF0" w:rsidRDefault="007B3DF0" w:rsidP="007B3DF0">
      <w:pPr>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средств федерального бюджета – 90930,9 тыс. рублей.</w:t>
      </w:r>
    </w:p>
    <w:p w:rsidR="007B3DF0" w:rsidRPr="007B3DF0" w:rsidRDefault="007B3DF0" w:rsidP="007B3DF0">
      <w:pPr>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средств областного бюджета - 469123,3 тыс. рублей;</w:t>
      </w:r>
    </w:p>
    <w:p w:rsidR="007B3DF0" w:rsidRDefault="007B3DF0" w:rsidP="007B3DF0">
      <w:pPr>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Средства местного бюджета – 7425,0 тыс. рублей.</w:t>
      </w:r>
    </w:p>
    <w:p w:rsidR="00E36CDB" w:rsidRDefault="00E36CDB" w:rsidP="007B3DF0">
      <w:pPr>
        <w:spacing w:after="0" w:line="240" w:lineRule="auto"/>
        <w:jc w:val="both"/>
        <w:rPr>
          <w:rFonts w:ascii="Times New Roman CYR" w:eastAsia="Times New Roman" w:hAnsi="Times New Roman CYR" w:cs="Times New Roman CYR"/>
          <w:sz w:val="24"/>
          <w:szCs w:val="24"/>
          <w:lang w:eastAsia="ru-RU"/>
        </w:rPr>
      </w:pPr>
    </w:p>
    <w:p w:rsidR="00E36CDB" w:rsidRDefault="00E36CDB" w:rsidP="007B3DF0">
      <w:pPr>
        <w:spacing w:after="0" w:line="240" w:lineRule="auto"/>
        <w:jc w:val="both"/>
        <w:rPr>
          <w:rFonts w:ascii="Times New Roman CYR" w:eastAsia="Times New Roman" w:hAnsi="Times New Roman CYR" w:cs="Times New Roman CYR"/>
          <w:sz w:val="24"/>
          <w:szCs w:val="24"/>
          <w:lang w:eastAsia="ru-RU"/>
        </w:rPr>
      </w:pPr>
    </w:p>
    <w:p w:rsidR="00E36CDB" w:rsidRDefault="00E36CDB" w:rsidP="007B3DF0">
      <w:pPr>
        <w:spacing w:after="0" w:line="240" w:lineRule="auto"/>
        <w:jc w:val="both"/>
        <w:rPr>
          <w:rFonts w:ascii="Times New Roman CYR" w:eastAsia="Times New Roman" w:hAnsi="Times New Roman CYR" w:cs="Times New Roman CYR"/>
          <w:sz w:val="24"/>
          <w:szCs w:val="24"/>
          <w:lang w:eastAsia="ru-RU"/>
        </w:rPr>
      </w:pPr>
    </w:p>
    <w:p w:rsidR="00E36CDB" w:rsidRDefault="00E36CDB" w:rsidP="007B3DF0">
      <w:pPr>
        <w:spacing w:after="0" w:line="240" w:lineRule="auto"/>
        <w:jc w:val="both"/>
        <w:rPr>
          <w:rFonts w:ascii="Times New Roman CYR" w:eastAsia="Times New Roman" w:hAnsi="Times New Roman CYR" w:cs="Times New Roman CYR"/>
          <w:sz w:val="24"/>
          <w:szCs w:val="24"/>
          <w:lang w:eastAsia="ru-RU"/>
        </w:rPr>
      </w:pPr>
    </w:p>
    <w:p w:rsidR="00E36CDB" w:rsidRDefault="00E36CDB" w:rsidP="007B3DF0">
      <w:pPr>
        <w:spacing w:after="0" w:line="240" w:lineRule="auto"/>
        <w:jc w:val="both"/>
        <w:rPr>
          <w:rFonts w:ascii="Times New Roman CYR" w:eastAsia="Times New Roman" w:hAnsi="Times New Roman CYR" w:cs="Times New Roman CYR"/>
          <w:sz w:val="24"/>
          <w:szCs w:val="24"/>
          <w:lang w:eastAsia="ru-RU"/>
        </w:rPr>
      </w:pPr>
    </w:p>
    <w:p w:rsidR="00E36CDB" w:rsidRDefault="00E36CDB" w:rsidP="007B3DF0">
      <w:pPr>
        <w:spacing w:after="0" w:line="240" w:lineRule="auto"/>
        <w:jc w:val="both"/>
        <w:rPr>
          <w:rFonts w:ascii="Times New Roman CYR" w:eastAsia="Times New Roman" w:hAnsi="Times New Roman CYR" w:cs="Times New Roman CYR"/>
          <w:sz w:val="24"/>
          <w:szCs w:val="24"/>
          <w:lang w:eastAsia="ru-RU"/>
        </w:rPr>
      </w:pPr>
    </w:p>
    <w:p w:rsidR="008C6350" w:rsidRDefault="008C6350" w:rsidP="007B3DF0">
      <w:pPr>
        <w:spacing w:after="0" w:line="240" w:lineRule="auto"/>
        <w:jc w:val="both"/>
        <w:rPr>
          <w:rFonts w:ascii="Times New Roman CYR" w:eastAsia="Times New Roman" w:hAnsi="Times New Roman CYR" w:cs="Times New Roman CYR"/>
          <w:sz w:val="24"/>
          <w:szCs w:val="24"/>
          <w:lang w:eastAsia="ru-RU"/>
        </w:rPr>
      </w:pPr>
    </w:p>
    <w:p w:rsidR="008C6350" w:rsidRDefault="008C6350" w:rsidP="007B3DF0">
      <w:pPr>
        <w:spacing w:after="0" w:line="240" w:lineRule="auto"/>
        <w:jc w:val="both"/>
        <w:rPr>
          <w:rFonts w:ascii="Times New Roman CYR" w:eastAsia="Times New Roman" w:hAnsi="Times New Roman CYR" w:cs="Times New Roman CYR"/>
          <w:sz w:val="24"/>
          <w:szCs w:val="24"/>
          <w:lang w:eastAsia="ru-RU"/>
        </w:rPr>
      </w:pPr>
    </w:p>
    <w:p w:rsidR="008C6350" w:rsidRDefault="008C6350" w:rsidP="007B3DF0">
      <w:pPr>
        <w:spacing w:after="0" w:line="240" w:lineRule="auto"/>
        <w:jc w:val="both"/>
        <w:rPr>
          <w:rFonts w:ascii="Times New Roman CYR" w:eastAsia="Times New Roman" w:hAnsi="Times New Roman CYR" w:cs="Times New Roman CYR"/>
          <w:sz w:val="24"/>
          <w:szCs w:val="24"/>
          <w:lang w:eastAsia="ru-RU"/>
        </w:rPr>
      </w:pPr>
    </w:p>
    <w:p w:rsidR="008C6350" w:rsidRDefault="008C6350" w:rsidP="007B3DF0">
      <w:pPr>
        <w:spacing w:after="0" w:line="240" w:lineRule="auto"/>
        <w:jc w:val="both"/>
        <w:rPr>
          <w:rFonts w:ascii="Times New Roman CYR" w:eastAsia="Times New Roman" w:hAnsi="Times New Roman CYR" w:cs="Times New Roman CYR"/>
          <w:sz w:val="24"/>
          <w:szCs w:val="24"/>
          <w:lang w:eastAsia="ru-RU"/>
        </w:rPr>
      </w:pPr>
    </w:p>
    <w:p w:rsidR="008C6350" w:rsidRDefault="008C6350" w:rsidP="007B3DF0">
      <w:pPr>
        <w:spacing w:after="0" w:line="240" w:lineRule="auto"/>
        <w:jc w:val="both"/>
        <w:rPr>
          <w:rFonts w:ascii="Times New Roman CYR" w:eastAsia="Times New Roman" w:hAnsi="Times New Roman CYR" w:cs="Times New Roman CYR"/>
          <w:sz w:val="24"/>
          <w:szCs w:val="24"/>
          <w:lang w:eastAsia="ru-RU"/>
        </w:rPr>
      </w:pPr>
    </w:p>
    <w:p w:rsidR="008C6350" w:rsidRDefault="008C6350" w:rsidP="007B3DF0">
      <w:pPr>
        <w:spacing w:after="0" w:line="240" w:lineRule="auto"/>
        <w:jc w:val="both"/>
        <w:rPr>
          <w:rFonts w:ascii="Times New Roman CYR" w:eastAsia="Times New Roman" w:hAnsi="Times New Roman CYR" w:cs="Times New Roman CYR"/>
          <w:sz w:val="24"/>
          <w:szCs w:val="24"/>
          <w:lang w:eastAsia="ru-RU"/>
        </w:rPr>
      </w:pPr>
    </w:p>
    <w:p w:rsidR="008C6350" w:rsidRDefault="008C6350" w:rsidP="007B3DF0">
      <w:pPr>
        <w:spacing w:after="0" w:line="240" w:lineRule="auto"/>
        <w:jc w:val="both"/>
        <w:rPr>
          <w:rFonts w:ascii="Times New Roman CYR" w:eastAsia="Times New Roman" w:hAnsi="Times New Roman CYR" w:cs="Times New Roman CYR"/>
          <w:sz w:val="24"/>
          <w:szCs w:val="24"/>
          <w:lang w:eastAsia="ru-RU"/>
        </w:rPr>
      </w:pPr>
    </w:p>
    <w:p w:rsidR="008C6350" w:rsidRDefault="008C6350" w:rsidP="007B3DF0">
      <w:pPr>
        <w:spacing w:after="0" w:line="240" w:lineRule="auto"/>
        <w:jc w:val="both"/>
        <w:rPr>
          <w:rFonts w:ascii="Times New Roman CYR" w:eastAsia="Times New Roman" w:hAnsi="Times New Roman CYR" w:cs="Times New Roman CYR"/>
          <w:sz w:val="24"/>
          <w:szCs w:val="24"/>
          <w:lang w:eastAsia="ru-RU"/>
        </w:rPr>
      </w:pPr>
    </w:p>
    <w:p w:rsidR="008C6350" w:rsidRDefault="008C6350" w:rsidP="007B3DF0">
      <w:pPr>
        <w:spacing w:after="0" w:line="240" w:lineRule="auto"/>
        <w:jc w:val="both"/>
        <w:rPr>
          <w:rFonts w:ascii="Times New Roman CYR" w:eastAsia="Times New Roman" w:hAnsi="Times New Roman CYR" w:cs="Times New Roman CYR"/>
          <w:sz w:val="24"/>
          <w:szCs w:val="24"/>
          <w:lang w:eastAsia="ru-RU"/>
        </w:rPr>
      </w:pPr>
    </w:p>
    <w:p w:rsidR="008C6350" w:rsidRDefault="008C6350" w:rsidP="007B3DF0">
      <w:pPr>
        <w:spacing w:after="0" w:line="240" w:lineRule="auto"/>
        <w:jc w:val="both"/>
        <w:rPr>
          <w:rFonts w:ascii="Times New Roman CYR" w:eastAsia="Times New Roman" w:hAnsi="Times New Roman CYR" w:cs="Times New Roman CYR"/>
          <w:sz w:val="24"/>
          <w:szCs w:val="24"/>
          <w:lang w:eastAsia="ru-RU"/>
        </w:rPr>
      </w:pPr>
    </w:p>
    <w:p w:rsidR="008C6350" w:rsidRDefault="008C6350" w:rsidP="007B3DF0">
      <w:pPr>
        <w:spacing w:after="0" w:line="240" w:lineRule="auto"/>
        <w:jc w:val="both"/>
        <w:rPr>
          <w:rFonts w:ascii="Times New Roman CYR" w:eastAsia="Times New Roman" w:hAnsi="Times New Roman CYR" w:cs="Times New Roman CYR"/>
          <w:sz w:val="24"/>
          <w:szCs w:val="24"/>
          <w:lang w:eastAsia="ru-RU"/>
        </w:rPr>
      </w:pPr>
    </w:p>
    <w:p w:rsidR="008C6350" w:rsidRDefault="008C6350" w:rsidP="007B3DF0">
      <w:pPr>
        <w:spacing w:after="0" w:line="240" w:lineRule="auto"/>
        <w:jc w:val="both"/>
        <w:rPr>
          <w:rFonts w:ascii="Times New Roman CYR" w:eastAsia="Times New Roman" w:hAnsi="Times New Roman CYR" w:cs="Times New Roman CYR"/>
          <w:sz w:val="24"/>
          <w:szCs w:val="24"/>
          <w:lang w:eastAsia="ru-RU"/>
        </w:rPr>
      </w:pPr>
    </w:p>
    <w:p w:rsidR="008C6350" w:rsidRDefault="008C6350" w:rsidP="007B3DF0">
      <w:pPr>
        <w:spacing w:after="0" w:line="240" w:lineRule="auto"/>
        <w:jc w:val="both"/>
        <w:rPr>
          <w:rFonts w:ascii="Times New Roman CYR" w:eastAsia="Times New Roman" w:hAnsi="Times New Roman CYR" w:cs="Times New Roman CYR"/>
          <w:sz w:val="24"/>
          <w:szCs w:val="24"/>
          <w:lang w:eastAsia="ru-RU"/>
        </w:rPr>
      </w:pPr>
    </w:p>
    <w:p w:rsidR="008C6350" w:rsidRDefault="008C6350" w:rsidP="007B3DF0">
      <w:pPr>
        <w:spacing w:after="0" w:line="240" w:lineRule="auto"/>
        <w:jc w:val="both"/>
        <w:rPr>
          <w:rFonts w:ascii="Times New Roman CYR" w:eastAsia="Times New Roman" w:hAnsi="Times New Roman CYR" w:cs="Times New Roman CYR"/>
          <w:sz w:val="24"/>
          <w:szCs w:val="24"/>
          <w:lang w:eastAsia="ru-RU"/>
        </w:rPr>
      </w:pPr>
    </w:p>
    <w:p w:rsidR="00E36CDB" w:rsidRDefault="00E36CDB" w:rsidP="007B3DF0">
      <w:pPr>
        <w:spacing w:after="0" w:line="240" w:lineRule="auto"/>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lastRenderedPageBreak/>
        <w:tab/>
      </w:r>
      <w:r>
        <w:rPr>
          <w:rFonts w:ascii="Times New Roman CYR" w:eastAsia="Times New Roman" w:hAnsi="Times New Roman CYR" w:cs="Times New Roman CYR"/>
          <w:sz w:val="24"/>
          <w:szCs w:val="24"/>
          <w:lang w:eastAsia="ru-RU"/>
        </w:rPr>
        <w:tab/>
      </w:r>
      <w:r>
        <w:rPr>
          <w:rFonts w:ascii="Times New Roman CYR" w:eastAsia="Times New Roman" w:hAnsi="Times New Roman CYR" w:cs="Times New Roman CYR"/>
          <w:sz w:val="24"/>
          <w:szCs w:val="24"/>
          <w:lang w:eastAsia="ru-RU"/>
        </w:rPr>
        <w:tab/>
      </w:r>
      <w:r>
        <w:rPr>
          <w:rFonts w:ascii="Times New Roman CYR" w:eastAsia="Times New Roman" w:hAnsi="Times New Roman CYR" w:cs="Times New Roman CYR"/>
          <w:sz w:val="24"/>
          <w:szCs w:val="24"/>
          <w:lang w:eastAsia="ru-RU"/>
        </w:rPr>
        <w:tab/>
      </w:r>
      <w:r>
        <w:rPr>
          <w:rFonts w:ascii="Times New Roman CYR" w:eastAsia="Times New Roman" w:hAnsi="Times New Roman CYR" w:cs="Times New Roman CYR"/>
          <w:sz w:val="24"/>
          <w:szCs w:val="24"/>
          <w:lang w:eastAsia="ru-RU"/>
        </w:rPr>
        <w:tab/>
      </w:r>
      <w:r>
        <w:rPr>
          <w:rFonts w:ascii="Times New Roman CYR" w:eastAsia="Times New Roman" w:hAnsi="Times New Roman CYR" w:cs="Times New Roman CYR"/>
          <w:sz w:val="24"/>
          <w:szCs w:val="24"/>
          <w:lang w:eastAsia="ru-RU"/>
        </w:rPr>
        <w:tab/>
      </w:r>
      <w:r>
        <w:rPr>
          <w:rFonts w:ascii="Times New Roman CYR" w:eastAsia="Times New Roman" w:hAnsi="Times New Roman CYR" w:cs="Times New Roman CYR"/>
          <w:sz w:val="24"/>
          <w:szCs w:val="24"/>
          <w:lang w:eastAsia="ru-RU"/>
        </w:rPr>
        <w:tab/>
      </w:r>
      <w:r>
        <w:rPr>
          <w:rFonts w:ascii="Times New Roman CYR" w:eastAsia="Times New Roman" w:hAnsi="Times New Roman CYR" w:cs="Times New Roman CYR"/>
          <w:sz w:val="24"/>
          <w:szCs w:val="24"/>
          <w:lang w:eastAsia="ru-RU"/>
        </w:rPr>
        <w:tab/>
      </w:r>
      <w:r>
        <w:rPr>
          <w:rFonts w:ascii="Times New Roman CYR" w:eastAsia="Times New Roman" w:hAnsi="Times New Roman CYR" w:cs="Times New Roman CYR"/>
          <w:sz w:val="24"/>
          <w:szCs w:val="24"/>
          <w:lang w:eastAsia="ru-RU"/>
        </w:rPr>
        <w:tab/>
      </w:r>
      <w:r>
        <w:rPr>
          <w:rFonts w:ascii="Times New Roman" w:eastAsia="Times New Roman" w:hAnsi="Times New Roman" w:cs="Times New Roman"/>
          <w:sz w:val="24"/>
          <w:szCs w:val="24"/>
          <w:lang w:eastAsia="ru-RU"/>
        </w:rPr>
        <w:tab/>
        <w:t>Приложение № 2</w:t>
      </w:r>
    </w:p>
    <w:p w:rsidR="00E36CDB" w:rsidRDefault="00E36CDB" w:rsidP="00E36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 постановлению Администрации</w:t>
      </w:r>
    </w:p>
    <w:p w:rsidR="00E36CDB" w:rsidRDefault="00E36CDB" w:rsidP="00E36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Увельского муниципального района</w:t>
      </w:r>
    </w:p>
    <w:p w:rsidR="00E36CDB" w:rsidRDefault="00E36CDB" w:rsidP="00E36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w:t>
      </w:r>
      <w:r w:rsidR="008C6350">
        <w:rPr>
          <w:rFonts w:ascii="Times New Roman" w:eastAsia="Times New Roman" w:hAnsi="Times New Roman" w:cs="Times New Roman"/>
          <w:sz w:val="24"/>
          <w:szCs w:val="24"/>
          <w:lang w:eastAsia="ru-RU"/>
        </w:rPr>
        <w:t>82</w:t>
      </w:r>
      <w:r>
        <w:rPr>
          <w:rFonts w:ascii="Times New Roman" w:eastAsia="Times New Roman" w:hAnsi="Times New Roman" w:cs="Times New Roman"/>
          <w:sz w:val="24"/>
          <w:szCs w:val="24"/>
          <w:lang w:eastAsia="ru-RU"/>
        </w:rPr>
        <w:t>__ от «_</w:t>
      </w:r>
      <w:r w:rsidR="008C635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_»</w:t>
      </w:r>
      <w:r w:rsidR="008C6350">
        <w:rPr>
          <w:rFonts w:ascii="Times New Roman" w:eastAsia="Times New Roman" w:hAnsi="Times New Roman" w:cs="Times New Roman"/>
          <w:sz w:val="24"/>
          <w:szCs w:val="24"/>
          <w:lang w:eastAsia="ru-RU"/>
        </w:rPr>
        <w:t xml:space="preserve"> января</w:t>
      </w:r>
      <w:r>
        <w:rPr>
          <w:rFonts w:ascii="Times New Roman" w:eastAsia="Times New Roman" w:hAnsi="Times New Roman" w:cs="Times New Roman"/>
          <w:sz w:val="24"/>
          <w:szCs w:val="24"/>
          <w:lang w:eastAsia="ru-RU"/>
        </w:rPr>
        <w:t>____2020 г.</w:t>
      </w:r>
    </w:p>
    <w:p w:rsidR="00E36CDB" w:rsidRPr="007B3DF0" w:rsidRDefault="00E36CDB" w:rsidP="00E36CDB">
      <w:pPr>
        <w:spacing w:after="0" w:line="240" w:lineRule="auto"/>
        <w:jc w:val="both"/>
        <w:rPr>
          <w:rFonts w:ascii="Times New Roman" w:eastAsia="Times New Roman" w:hAnsi="Times New Roman" w:cs="Times New Roman"/>
          <w:sz w:val="24"/>
          <w:szCs w:val="24"/>
          <w:lang w:eastAsia="ru-RU"/>
        </w:rPr>
      </w:pPr>
    </w:p>
    <w:p w:rsidR="00E36CDB" w:rsidRDefault="00E36CDB" w:rsidP="007B3DF0">
      <w:pPr>
        <w:spacing w:after="0" w:line="240" w:lineRule="auto"/>
        <w:jc w:val="both"/>
        <w:rPr>
          <w:rFonts w:ascii="Times New Roman CYR" w:eastAsia="Times New Roman" w:hAnsi="Times New Roman CYR" w:cs="Times New Roman CYR"/>
          <w:sz w:val="24"/>
          <w:szCs w:val="24"/>
          <w:lang w:eastAsia="ru-RU"/>
        </w:rPr>
      </w:pPr>
    </w:p>
    <w:p w:rsidR="00E36CDB" w:rsidRPr="007B3DF0" w:rsidRDefault="00E36CDB" w:rsidP="007B3DF0">
      <w:pPr>
        <w:spacing w:after="0" w:line="240" w:lineRule="auto"/>
        <w:jc w:val="both"/>
        <w:rPr>
          <w:rFonts w:ascii="Times New Roman CYR" w:eastAsia="Times New Roman" w:hAnsi="Times New Roman CYR" w:cs="Times New Roman CYR"/>
          <w:sz w:val="24"/>
          <w:szCs w:val="24"/>
          <w:lang w:eastAsia="ru-RU"/>
        </w:rPr>
      </w:pPr>
    </w:p>
    <w:p w:rsidR="007B3DF0" w:rsidRPr="00E36CDB" w:rsidRDefault="00E36CDB" w:rsidP="00E36CDB">
      <w:pPr>
        <w:spacing w:after="0" w:line="240" w:lineRule="auto"/>
        <w:ind w:left="720"/>
        <w:jc w:val="both"/>
        <w:rPr>
          <w:rFonts w:ascii="Times New Roman" w:eastAsia="Times New Roman" w:hAnsi="Times New Roman" w:cs="Times New Roman"/>
          <w:sz w:val="24"/>
          <w:szCs w:val="24"/>
          <w:lang w:eastAsia="ru-RU"/>
        </w:rPr>
      </w:pPr>
      <w:r w:rsidRPr="00E36CDB">
        <w:rPr>
          <w:rFonts w:ascii="Times New Roman CYR" w:eastAsia="Times New Roman" w:hAnsi="Times New Roman CYR" w:cs="Times New Roman CYR"/>
          <w:sz w:val="24"/>
          <w:szCs w:val="24"/>
          <w:lang w:eastAsia="ru-RU"/>
        </w:rPr>
        <w:t>Внести в муниципальную подпрограмму</w:t>
      </w:r>
      <w:r w:rsidR="007B3DF0" w:rsidRPr="00E36CDB">
        <w:rPr>
          <w:rFonts w:ascii="Times New Roman CYR" w:eastAsia="Times New Roman" w:hAnsi="Times New Roman CYR" w:cs="Times New Roman CYR"/>
          <w:sz w:val="24"/>
          <w:szCs w:val="24"/>
          <w:lang w:eastAsia="ru-RU"/>
        </w:rPr>
        <w:t xml:space="preserve"> «Повышение качества жизни граждан пожилого возраста и иных категорий граждан» в Увельском муниципальном районе на 2019-2021 годы </w:t>
      </w:r>
      <w:r w:rsidR="007B3DF0" w:rsidRPr="00E36CDB">
        <w:rPr>
          <w:rFonts w:ascii="Times New Roman" w:eastAsia="Times New Roman" w:hAnsi="Times New Roman" w:cs="Times New Roman"/>
          <w:sz w:val="24"/>
          <w:szCs w:val="24"/>
          <w:lang w:eastAsia="ru-RU"/>
        </w:rPr>
        <w:t>от 10.01.2019 г. № 11 (далее - Подпрограмма) следующие изменения:</w:t>
      </w:r>
    </w:p>
    <w:p w:rsidR="007B3DF0" w:rsidRPr="007B3DF0" w:rsidRDefault="007B3DF0" w:rsidP="00E36CDB">
      <w:pPr>
        <w:spacing w:after="0" w:line="240" w:lineRule="auto"/>
        <w:ind w:left="1080"/>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 паспорт Подпрограммы «Объемы бюджетных ассигнований подпрограммы» изложить в следующей редакции:</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7B3DF0" w:rsidRPr="007B3DF0" w:rsidTr="00084D0E">
        <w:trPr>
          <w:trHeight w:val="3953"/>
        </w:trPr>
        <w:tc>
          <w:tcPr>
            <w:tcW w:w="2268" w:type="dxa"/>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Объемы бюджетных ассигнований муниципальной подпрограммы</w:t>
            </w:r>
          </w:p>
        </w:tc>
        <w:tc>
          <w:tcPr>
            <w:tcW w:w="7303" w:type="dxa"/>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Общий объем финансового обеспечения муниципальной подпрограммы в 2020-2021 годах составит</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  254735,3    тыс. рублей, в том числе:</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год - 127406,0 тыс. рублей;</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2021-127329,3 тыс. рублей.</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 том числе за счет средств:</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Федерального бюджета- 40440,4 тыс. рублей, из них по годам:</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год – 20165,2 тыс. рублей;</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2021 год – 20275,2 тыс. рублей.</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Областного бюджета -– 212294,9 тыс.  рублей   </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год – 105240,8 тыс. рублей;</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2021 год – 107054,1 </w:t>
            </w:r>
            <w:proofErr w:type="spellStart"/>
            <w:r w:rsidRPr="007B3DF0">
              <w:rPr>
                <w:rFonts w:ascii="Times New Roman" w:eastAsia="Times New Roman" w:hAnsi="Times New Roman" w:cs="Times New Roman"/>
                <w:sz w:val="24"/>
                <w:szCs w:val="24"/>
                <w:lang w:eastAsia="ru-RU"/>
              </w:rPr>
              <w:t>тыс</w:t>
            </w:r>
            <w:proofErr w:type="gramStart"/>
            <w:r w:rsidRPr="007B3DF0">
              <w:rPr>
                <w:rFonts w:ascii="Times New Roman" w:eastAsia="Times New Roman" w:hAnsi="Times New Roman" w:cs="Times New Roman"/>
                <w:sz w:val="24"/>
                <w:szCs w:val="24"/>
                <w:lang w:eastAsia="ru-RU"/>
              </w:rPr>
              <w:t>.р</w:t>
            </w:r>
            <w:proofErr w:type="gramEnd"/>
            <w:r w:rsidRPr="007B3DF0">
              <w:rPr>
                <w:rFonts w:ascii="Times New Roman" w:eastAsia="Times New Roman" w:hAnsi="Times New Roman" w:cs="Times New Roman"/>
                <w:sz w:val="24"/>
                <w:szCs w:val="24"/>
                <w:lang w:eastAsia="ru-RU"/>
              </w:rPr>
              <w:t>ублей</w:t>
            </w:r>
            <w:proofErr w:type="spellEnd"/>
            <w:r w:rsidRPr="007B3DF0">
              <w:rPr>
                <w:rFonts w:ascii="Times New Roman" w:eastAsia="Times New Roman" w:hAnsi="Times New Roman" w:cs="Times New Roman"/>
                <w:sz w:val="24"/>
                <w:szCs w:val="24"/>
                <w:lang w:eastAsia="ru-RU"/>
              </w:rPr>
              <w:t>.</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Средства местного бюджета – 2000,0 тыс. рублей    </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год - 2000,0 тыс. рублей</w:t>
            </w:r>
            <w:proofErr w:type="gramStart"/>
            <w:r w:rsidRPr="007B3DF0">
              <w:rPr>
                <w:rFonts w:ascii="Times New Roman" w:eastAsia="Times New Roman" w:hAnsi="Times New Roman" w:cs="Times New Roman"/>
                <w:sz w:val="24"/>
                <w:szCs w:val="24"/>
                <w:lang w:eastAsia="ru-RU"/>
              </w:rPr>
              <w:t>.:</w:t>
            </w:r>
            <w:proofErr w:type="gramEnd"/>
          </w:p>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r>
    </w:tbl>
    <w:p w:rsidR="007B3DF0" w:rsidRPr="007B3DF0" w:rsidRDefault="007B3DF0" w:rsidP="007B3DF0">
      <w:pPr>
        <w:spacing w:after="0" w:line="240" w:lineRule="auto"/>
        <w:rPr>
          <w:rFonts w:ascii="Times New Roman" w:eastAsia="Times New Roman" w:hAnsi="Times New Roman" w:cs="Times New Roman"/>
          <w:sz w:val="24"/>
          <w:szCs w:val="24"/>
          <w:lang w:eastAsia="ru-RU"/>
        </w:rPr>
      </w:pP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  раздел 5 « Ресурсное обеспечение муниципальной подпрограммы » изложить в новой редакции:</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1843"/>
        <w:gridCol w:w="2126"/>
        <w:gridCol w:w="1843"/>
        <w:gridCol w:w="1381"/>
      </w:tblGrid>
      <w:tr w:rsidR="007B3DF0" w:rsidRPr="007B3DF0" w:rsidTr="00084D0E">
        <w:trPr>
          <w:trHeight w:val="238"/>
        </w:trPr>
        <w:tc>
          <w:tcPr>
            <w:tcW w:w="2268" w:type="dxa"/>
            <w:vMerge w:val="restart"/>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Наименование муниципальной  подпрограммы</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Источник финансирования</w:t>
            </w:r>
          </w:p>
        </w:tc>
        <w:tc>
          <w:tcPr>
            <w:tcW w:w="5350" w:type="dxa"/>
            <w:gridSpan w:val="3"/>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Ресурсное обеспечение, тыс. рублей</w:t>
            </w:r>
          </w:p>
        </w:tc>
      </w:tr>
      <w:tr w:rsidR="007B3DF0" w:rsidRPr="007B3DF0" w:rsidTr="00084D0E">
        <w:trPr>
          <w:trHeight w:val="137"/>
        </w:trPr>
        <w:tc>
          <w:tcPr>
            <w:tcW w:w="2268" w:type="dxa"/>
            <w:vMerge/>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2021 год</w:t>
            </w:r>
          </w:p>
        </w:tc>
        <w:tc>
          <w:tcPr>
            <w:tcW w:w="1381"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всего</w:t>
            </w:r>
          </w:p>
        </w:tc>
      </w:tr>
      <w:tr w:rsidR="007B3DF0" w:rsidRPr="007B3DF0" w:rsidTr="00084D0E">
        <w:trPr>
          <w:trHeight w:val="478"/>
        </w:trPr>
        <w:tc>
          <w:tcPr>
            <w:tcW w:w="2268" w:type="dxa"/>
            <w:vMerge w:val="restart"/>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Муниципальная подпрограмма </w:t>
            </w:r>
            <w:r w:rsidRPr="007B3DF0">
              <w:rPr>
                <w:rFonts w:ascii="Times New Roman CYR" w:eastAsia="Times New Roman" w:hAnsi="Times New Roman CYR" w:cs="Times New Roman CYR"/>
                <w:sz w:val="24"/>
                <w:szCs w:val="24"/>
                <w:lang w:eastAsia="ru-RU"/>
              </w:rPr>
              <w:lastRenderedPageBreak/>
              <w:t>"Повышение качества жизни граждан пожилого возраста и иных категорий граждан" в Увельском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всего,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127406,0</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127329,3</w:t>
            </w:r>
          </w:p>
        </w:tc>
        <w:tc>
          <w:tcPr>
            <w:tcW w:w="1381"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254735,3</w:t>
            </w:r>
          </w:p>
        </w:tc>
      </w:tr>
      <w:tr w:rsidR="007B3DF0" w:rsidRPr="007B3DF0" w:rsidTr="00084D0E">
        <w:trPr>
          <w:trHeight w:val="137"/>
        </w:trPr>
        <w:tc>
          <w:tcPr>
            <w:tcW w:w="2268" w:type="dxa"/>
            <w:vMerge/>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областной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105240,8</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107054,1</w:t>
            </w:r>
          </w:p>
        </w:tc>
        <w:tc>
          <w:tcPr>
            <w:tcW w:w="1381"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212294,9</w:t>
            </w:r>
          </w:p>
        </w:tc>
      </w:tr>
      <w:tr w:rsidR="007B3DF0" w:rsidRPr="007B3DF0" w:rsidTr="00084D0E">
        <w:trPr>
          <w:trHeight w:val="137"/>
        </w:trPr>
        <w:tc>
          <w:tcPr>
            <w:tcW w:w="2268" w:type="dxa"/>
            <w:vMerge/>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федеральный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20165,2</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20275,2</w:t>
            </w:r>
          </w:p>
        </w:tc>
        <w:tc>
          <w:tcPr>
            <w:tcW w:w="1381"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40440,4</w:t>
            </w:r>
          </w:p>
        </w:tc>
      </w:tr>
      <w:tr w:rsidR="007B3DF0" w:rsidRPr="007B3DF0" w:rsidTr="00084D0E">
        <w:trPr>
          <w:trHeight w:val="137"/>
        </w:trPr>
        <w:tc>
          <w:tcPr>
            <w:tcW w:w="2268" w:type="dxa"/>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Местный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2000,0</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0</w:t>
            </w:r>
          </w:p>
        </w:tc>
        <w:tc>
          <w:tcPr>
            <w:tcW w:w="1381"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2000,0</w:t>
            </w:r>
          </w:p>
        </w:tc>
      </w:tr>
    </w:tbl>
    <w:p w:rsidR="007B3DF0" w:rsidRPr="007B3DF0" w:rsidRDefault="007B3DF0" w:rsidP="007B3DF0">
      <w:pPr>
        <w:spacing w:after="0" w:line="240" w:lineRule="auto"/>
        <w:rPr>
          <w:rFonts w:ascii="Times New Roman" w:eastAsia="Times New Roman" w:hAnsi="Times New Roman" w:cs="Times New Roman"/>
          <w:sz w:val="24"/>
          <w:szCs w:val="24"/>
          <w:lang w:eastAsia="ru-RU"/>
        </w:rPr>
      </w:pPr>
    </w:p>
    <w:p w:rsidR="008C6350" w:rsidRDefault="008C635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p>
    <w:p w:rsidR="008C6350" w:rsidRDefault="008C635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p>
    <w:p w:rsidR="008C6350" w:rsidRDefault="008C635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p>
    <w:p w:rsidR="008C6350" w:rsidRDefault="008C635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p>
    <w:p w:rsidR="008C6350" w:rsidRDefault="008C635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p>
    <w:p w:rsidR="008C6350" w:rsidRDefault="008C635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p>
    <w:p w:rsidR="008C6350" w:rsidRDefault="008C635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p>
    <w:p w:rsidR="008C6350" w:rsidRDefault="008C635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p>
    <w:p w:rsidR="008C6350" w:rsidRDefault="008C635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p>
    <w:p w:rsidR="008C6350" w:rsidRDefault="008C635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p>
    <w:p w:rsidR="008C6350" w:rsidRDefault="008C635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p>
    <w:p w:rsidR="008C6350" w:rsidRDefault="008C635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p>
    <w:p w:rsidR="008C6350" w:rsidRDefault="008C635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p>
    <w:p w:rsidR="008C6350" w:rsidRDefault="008C635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p>
    <w:p w:rsidR="008C6350" w:rsidRDefault="008C635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p>
    <w:p w:rsidR="008C6350" w:rsidRDefault="008C635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p>
    <w:p w:rsidR="008C6350" w:rsidRDefault="008C635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p>
    <w:p w:rsidR="008C6350" w:rsidRDefault="008C635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p>
    <w:p w:rsidR="007B3DF0" w:rsidRPr="007B3DF0" w:rsidRDefault="007B3DF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sidRPr="007B3DF0">
        <w:rPr>
          <w:rFonts w:ascii="Times New Roman CYR" w:eastAsia="Times New Roman" w:hAnsi="Times New Roman CYR" w:cs="Times New Roman CYR"/>
          <w:bCs/>
          <w:color w:val="26282F"/>
          <w:sz w:val="24"/>
          <w:szCs w:val="24"/>
          <w:lang w:eastAsia="ru-RU"/>
        </w:rPr>
        <w:t xml:space="preserve">Система мероприятий муниципальной подпрограммы </w:t>
      </w:r>
      <w:r w:rsidRPr="007B3DF0">
        <w:rPr>
          <w:rFonts w:ascii="Times New Roman CYR" w:eastAsia="Times New Roman" w:hAnsi="Times New Roman CYR" w:cs="Times New Roman CYR"/>
          <w:bCs/>
          <w:color w:val="26282F"/>
          <w:sz w:val="24"/>
          <w:szCs w:val="24"/>
          <w:lang w:eastAsia="ru-RU"/>
        </w:rPr>
        <w:br/>
        <w:t>«Повышение качества жизни граждан пожилого возраста и иных категорий граждан» в Увельском муниципальном районе на 2020-2021 годы</w:t>
      </w:r>
    </w:p>
    <w:p w:rsidR="007B3DF0" w:rsidRPr="007B3DF0" w:rsidRDefault="007B3DF0" w:rsidP="007B3D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56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7"/>
        <w:gridCol w:w="2708"/>
        <w:gridCol w:w="1722"/>
        <w:gridCol w:w="40"/>
        <w:gridCol w:w="1370"/>
        <w:gridCol w:w="7"/>
        <w:gridCol w:w="117"/>
        <w:gridCol w:w="2020"/>
        <w:gridCol w:w="1701"/>
        <w:gridCol w:w="2126"/>
        <w:gridCol w:w="2865"/>
      </w:tblGrid>
      <w:tr w:rsidR="007B3DF0" w:rsidRPr="007B3DF0" w:rsidTr="00084D0E">
        <w:tc>
          <w:tcPr>
            <w:tcW w:w="947" w:type="dxa"/>
            <w:vMerge w:val="restart"/>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N</w:t>
            </w:r>
          </w:p>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7B3DF0">
              <w:rPr>
                <w:rFonts w:ascii="Times New Roman CYR" w:eastAsia="Times New Roman" w:hAnsi="Times New Roman CYR" w:cs="Times New Roman CYR"/>
                <w:sz w:val="24"/>
                <w:szCs w:val="24"/>
                <w:lang w:eastAsia="ru-RU"/>
              </w:rPr>
              <w:t>п</w:t>
            </w:r>
            <w:proofErr w:type="gramEnd"/>
            <w:r w:rsidRPr="007B3DF0">
              <w:rPr>
                <w:rFonts w:ascii="Times New Roman CYR" w:eastAsia="Times New Roman" w:hAnsi="Times New Roman CYR" w:cs="Times New Roman CYR"/>
                <w:sz w:val="24"/>
                <w:szCs w:val="24"/>
                <w:lang w:eastAsia="ru-RU"/>
              </w:rPr>
              <w:t>/п</w:t>
            </w:r>
          </w:p>
        </w:tc>
        <w:tc>
          <w:tcPr>
            <w:tcW w:w="2708" w:type="dxa"/>
            <w:vMerge w:val="restart"/>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Наименование мероприятия</w:t>
            </w:r>
          </w:p>
        </w:tc>
        <w:tc>
          <w:tcPr>
            <w:tcW w:w="1762" w:type="dxa"/>
            <w:gridSpan w:val="2"/>
            <w:vMerge w:val="restart"/>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Ответственный исполнитель</w:t>
            </w:r>
          </w:p>
        </w:tc>
        <w:tc>
          <w:tcPr>
            <w:tcW w:w="1494" w:type="dxa"/>
            <w:gridSpan w:val="3"/>
            <w:vMerge w:val="restart"/>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Срок исполнения</w:t>
            </w:r>
          </w:p>
        </w:tc>
        <w:tc>
          <w:tcPr>
            <w:tcW w:w="2020" w:type="dxa"/>
            <w:vMerge w:val="restart"/>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Источники финансирования</w:t>
            </w:r>
          </w:p>
        </w:tc>
        <w:tc>
          <w:tcPr>
            <w:tcW w:w="6692" w:type="dxa"/>
            <w:gridSpan w:val="3"/>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0" w:name="sub_13147"/>
            <w:r w:rsidRPr="007B3DF0">
              <w:rPr>
                <w:rFonts w:ascii="Times New Roman CYR" w:eastAsia="Times New Roman" w:hAnsi="Times New Roman CYR" w:cs="Times New Roman CYR"/>
                <w:sz w:val="24"/>
                <w:szCs w:val="24"/>
                <w:lang w:eastAsia="ru-RU"/>
              </w:rPr>
              <w:t>Объемы финансирования (тыс. рублей)</w:t>
            </w:r>
            <w:bookmarkEnd w:id="0"/>
          </w:p>
        </w:tc>
      </w:tr>
      <w:tr w:rsidR="007B3DF0" w:rsidRPr="007B3DF0" w:rsidTr="00084D0E">
        <w:trPr>
          <w:trHeight w:val="686"/>
        </w:trPr>
        <w:tc>
          <w:tcPr>
            <w:tcW w:w="947" w:type="dxa"/>
            <w:vMerge/>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08" w:type="dxa"/>
            <w:vMerge/>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62" w:type="dxa"/>
            <w:gridSpan w:val="2"/>
            <w:vMerge/>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94" w:type="dxa"/>
            <w:gridSpan w:val="3"/>
            <w:vMerge/>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2021 год</w:t>
            </w:r>
          </w:p>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всего</w:t>
            </w:r>
          </w:p>
        </w:tc>
      </w:tr>
      <w:tr w:rsidR="007B3DF0" w:rsidRPr="007B3DF0" w:rsidTr="00084D0E">
        <w:tc>
          <w:tcPr>
            <w:tcW w:w="15623" w:type="dxa"/>
            <w:gridSpan w:val="11"/>
            <w:tcBorders>
              <w:top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 w:name="sub_1045"/>
            <w:r w:rsidRPr="007B3DF0">
              <w:rPr>
                <w:rFonts w:ascii="Times New Roman CYR" w:eastAsia="Times New Roman" w:hAnsi="Times New Roman CYR" w:cs="Times New Roman CYR"/>
                <w:sz w:val="24"/>
                <w:szCs w:val="24"/>
                <w:lang w:eastAsia="ru-RU"/>
              </w:rPr>
              <w:t>I. Направление «Мероприятия в сфере социальной защиты отдельных категорий граждан»</w:t>
            </w:r>
            <w:bookmarkEnd w:id="1"/>
          </w:p>
        </w:tc>
      </w:tr>
      <w:tr w:rsidR="007B3DF0" w:rsidRPr="007B3DF0" w:rsidTr="00084D0E">
        <w:tc>
          <w:tcPr>
            <w:tcW w:w="15623" w:type="dxa"/>
            <w:gridSpan w:val="11"/>
            <w:tcBorders>
              <w:top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Задача: повышение реальных доходов граждан, получающих меры социальной поддержки</w:t>
            </w:r>
          </w:p>
        </w:tc>
      </w:tr>
      <w:tr w:rsidR="007B3DF0" w:rsidRPr="007B3DF0" w:rsidTr="00084D0E">
        <w:trPr>
          <w:trHeight w:val="4412"/>
        </w:trPr>
        <w:tc>
          <w:tcPr>
            <w:tcW w:w="947" w:type="dxa"/>
            <w:tcBorders>
              <w:top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 w:name="sub_13148"/>
            <w:r w:rsidRPr="007B3DF0">
              <w:rPr>
                <w:rFonts w:ascii="Times New Roman CYR" w:eastAsia="Times New Roman" w:hAnsi="Times New Roman CYR" w:cs="Times New Roman CYR"/>
                <w:sz w:val="24"/>
                <w:szCs w:val="24"/>
                <w:lang w:eastAsia="ru-RU"/>
              </w:rPr>
              <w:t>1.</w:t>
            </w:r>
          </w:p>
          <w:bookmarkEnd w:id="2"/>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7B3DF0" w:rsidRPr="007B3DF0" w:rsidRDefault="007B3DF0" w:rsidP="007B3D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c>
        <w:tc>
          <w:tcPr>
            <w:tcW w:w="2708" w:type="dxa"/>
            <w:tcBorders>
              <w:top w:val="single" w:sz="4" w:space="0" w:color="auto"/>
              <w:left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Ежемесячная денежная выплата в соответствии с </w:t>
            </w:r>
            <w:hyperlink r:id="rId8" w:history="1">
              <w:r w:rsidRPr="007B3DF0">
                <w:rPr>
                  <w:rFonts w:ascii="Times New Roman CYR" w:eastAsia="Times New Roman" w:hAnsi="Times New Roman CYR" w:cs="Times New Roman CYR"/>
                  <w:sz w:val="24"/>
                  <w:szCs w:val="24"/>
                  <w:lang w:eastAsia="ru-RU"/>
                </w:rPr>
                <w:t>Законом</w:t>
              </w:r>
            </w:hyperlink>
            <w:r w:rsidRPr="007B3DF0">
              <w:rPr>
                <w:rFonts w:ascii="Times New Roman CYR" w:eastAsia="Times New Roman" w:hAnsi="Times New Roman CYR" w:cs="Times New Roman CYR"/>
                <w:b/>
                <w:sz w:val="24"/>
                <w:szCs w:val="24"/>
                <w:lang w:eastAsia="ru-RU"/>
              </w:rPr>
              <w:t xml:space="preserve"> </w:t>
            </w:r>
            <w:r w:rsidRPr="007B3DF0">
              <w:rPr>
                <w:rFonts w:ascii="Times New Roman CYR" w:eastAsia="Times New Roman" w:hAnsi="Times New Roman CYR" w:cs="Times New Roman CYR"/>
                <w:sz w:val="24"/>
                <w:szCs w:val="24"/>
                <w:lang w:eastAsia="ru-RU"/>
              </w:rPr>
              <w:t>Челябинской области</w:t>
            </w:r>
            <w:r w:rsidRPr="007B3DF0">
              <w:rPr>
                <w:rFonts w:ascii="Times New Roman CYR" w:eastAsia="Times New Roman" w:hAnsi="Times New Roman CYR" w:cs="Times New Roman CYR"/>
                <w:b/>
                <w:sz w:val="24"/>
                <w:szCs w:val="24"/>
                <w:lang w:eastAsia="ru-RU"/>
              </w:rPr>
              <w:t xml:space="preserve"> </w:t>
            </w:r>
            <w:r w:rsidRPr="007B3DF0">
              <w:rPr>
                <w:rFonts w:ascii="Times New Roman CYR" w:eastAsia="Times New Roman" w:hAnsi="Times New Roman CYR" w:cs="Times New Roman CYR"/>
                <w:sz w:val="24"/>
                <w:szCs w:val="24"/>
                <w:lang w:eastAsia="ru-RU"/>
              </w:rPr>
              <w:t>от 30.11.2004 г. N 327-ЗО «О мерах социальной поддержки ветеранов в Челябинской области»</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Ежемесячная денежная выплата в соответствии с </w:t>
            </w:r>
            <w:hyperlink r:id="rId9" w:history="1">
              <w:r w:rsidRPr="007B3DF0">
                <w:rPr>
                  <w:rFonts w:ascii="Times New Roman CYR" w:eastAsia="Times New Roman" w:hAnsi="Times New Roman CYR" w:cs="Times New Roman CYR"/>
                  <w:sz w:val="24"/>
                  <w:szCs w:val="24"/>
                  <w:lang w:eastAsia="ru-RU"/>
                </w:rPr>
                <w:t>Законом</w:t>
              </w:r>
            </w:hyperlink>
            <w:r w:rsidRPr="007B3DF0">
              <w:rPr>
                <w:rFonts w:ascii="Times New Roman CYR" w:eastAsia="Times New Roman" w:hAnsi="Times New Roman CYR" w:cs="Times New Roman CYR"/>
                <w:b/>
                <w:sz w:val="24"/>
                <w:szCs w:val="24"/>
                <w:lang w:eastAsia="ru-RU"/>
              </w:rPr>
              <w:t xml:space="preserve"> </w:t>
            </w:r>
            <w:r w:rsidRPr="007B3DF0">
              <w:rPr>
                <w:rFonts w:ascii="Times New Roman CYR" w:eastAsia="Times New Roman" w:hAnsi="Times New Roman CYR" w:cs="Times New Roman CYR"/>
                <w:sz w:val="24"/>
                <w:szCs w:val="24"/>
                <w:lang w:eastAsia="ru-RU"/>
              </w:rPr>
              <w:t>Челябинской области</w:t>
            </w:r>
            <w:r w:rsidRPr="007B3DF0">
              <w:rPr>
                <w:rFonts w:ascii="Times New Roman CYR" w:eastAsia="Times New Roman" w:hAnsi="Times New Roman CYR" w:cs="Times New Roman CYR"/>
                <w:b/>
                <w:sz w:val="24"/>
                <w:szCs w:val="24"/>
                <w:lang w:eastAsia="ru-RU"/>
              </w:rPr>
              <w:t xml:space="preserve"> </w:t>
            </w:r>
            <w:r w:rsidRPr="007B3DF0">
              <w:rPr>
                <w:rFonts w:ascii="Times New Roman CYR" w:eastAsia="Times New Roman" w:hAnsi="Times New Roman CYR" w:cs="Times New Roman CYR"/>
                <w:sz w:val="24"/>
                <w:szCs w:val="24"/>
                <w:lang w:eastAsia="ru-RU"/>
              </w:rPr>
              <w:t>от 30.11.2004 г. N 327-ЗО «О мерах социальной поддержки ветеранов в Челябинской области»</w:t>
            </w:r>
          </w:p>
        </w:tc>
        <w:tc>
          <w:tcPr>
            <w:tcW w:w="1762" w:type="dxa"/>
            <w:gridSpan w:val="2"/>
            <w:tcBorders>
              <w:top w:val="single" w:sz="4" w:space="0" w:color="auto"/>
              <w:left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494" w:type="dxa"/>
            <w:gridSpan w:val="3"/>
            <w:tcBorders>
              <w:top w:val="single" w:sz="4" w:space="0" w:color="auto"/>
              <w:left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2020" w:type="dxa"/>
            <w:tcBorders>
              <w:top w:val="single" w:sz="4" w:space="0" w:color="auto"/>
              <w:left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областной бюджет</w:t>
            </w:r>
          </w:p>
        </w:tc>
        <w:tc>
          <w:tcPr>
            <w:tcW w:w="1701" w:type="dxa"/>
            <w:tcBorders>
              <w:top w:val="single" w:sz="4" w:space="0" w:color="auto"/>
              <w:left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19921,8</w:t>
            </w:r>
          </w:p>
        </w:tc>
        <w:tc>
          <w:tcPr>
            <w:tcW w:w="2126" w:type="dxa"/>
            <w:tcBorders>
              <w:top w:val="single" w:sz="4" w:space="0" w:color="auto"/>
              <w:left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ind w:left="-108"/>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20718,7</w:t>
            </w:r>
          </w:p>
        </w:tc>
        <w:tc>
          <w:tcPr>
            <w:tcW w:w="2865" w:type="dxa"/>
            <w:tcBorders>
              <w:top w:val="single" w:sz="4" w:space="0" w:color="auto"/>
              <w:lef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40640,5</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3" w:name="sub_13149"/>
            <w:r w:rsidRPr="007B3DF0">
              <w:rPr>
                <w:rFonts w:ascii="Times New Roman CYR" w:eastAsia="Times New Roman" w:hAnsi="Times New Roman CYR" w:cs="Times New Roman CYR"/>
                <w:sz w:val="24"/>
                <w:szCs w:val="24"/>
                <w:lang w:eastAsia="ru-RU"/>
              </w:rPr>
              <w:t>2.</w:t>
            </w:r>
            <w:bookmarkEnd w:id="3"/>
          </w:p>
        </w:tc>
        <w:tc>
          <w:tcPr>
            <w:tcW w:w="270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Ежемесячная денежная выплата в соответствии с </w:t>
            </w:r>
            <w:hyperlink r:id="rId10" w:history="1">
              <w:r w:rsidRPr="007B3DF0">
                <w:rPr>
                  <w:rFonts w:ascii="Times New Roman CYR" w:eastAsia="Times New Roman" w:hAnsi="Times New Roman CYR" w:cs="Times New Roman CYR"/>
                  <w:sz w:val="24"/>
                  <w:szCs w:val="24"/>
                  <w:lang w:eastAsia="ru-RU"/>
                </w:rPr>
                <w:t>Законом</w:t>
              </w:r>
            </w:hyperlink>
            <w:r w:rsidRPr="007B3DF0">
              <w:rPr>
                <w:rFonts w:ascii="Times New Roman CYR" w:eastAsia="Times New Roman" w:hAnsi="Times New Roman CYR" w:cs="Times New Roman CYR"/>
                <w:sz w:val="24"/>
                <w:szCs w:val="24"/>
                <w:lang w:eastAsia="ru-RU"/>
              </w:rPr>
              <w:t xml:space="preserve"> Челябинской области от 28.10.2004 г. N 282-ЗО «О мерах социальной поддержки жертв политических </w:t>
            </w:r>
            <w:r w:rsidRPr="007B3DF0">
              <w:rPr>
                <w:rFonts w:ascii="Times New Roman CYR" w:eastAsia="Times New Roman" w:hAnsi="Times New Roman CYR" w:cs="Times New Roman CYR"/>
                <w:sz w:val="24"/>
                <w:szCs w:val="24"/>
                <w:lang w:eastAsia="ru-RU"/>
              </w:rPr>
              <w:lastRenderedPageBreak/>
              <w:t>репрессий в Челябинской области»</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УСЗН</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202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1075,6</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1117,9</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2193,5</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4" w:name="sub_13150"/>
            <w:r w:rsidRPr="007B3DF0">
              <w:rPr>
                <w:rFonts w:ascii="Times New Roman CYR" w:eastAsia="Times New Roman" w:hAnsi="Times New Roman CYR" w:cs="Times New Roman CYR"/>
                <w:sz w:val="24"/>
                <w:szCs w:val="24"/>
                <w:lang w:eastAsia="ru-RU"/>
              </w:rPr>
              <w:lastRenderedPageBreak/>
              <w:t>3.</w:t>
            </w:r>
            <w:bookmarkEnd w:id="4"/>
          </w:p>
        </w:tc>
        <w:tc>
          <w:tcPr>
            <w:tcW w:w="270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Ежемесячная денежная выплата в соответствии с </w:t>
            </w:r>
            <w:hyperlink r:id="rId11" w:history="1">
              <w:r w:rsidRPr="007B3DF0">
                <w:rPr>
                  <w:rFonts w:ascii="Times New Roman CYR" w:eastAsia="Times New Roman" w:hAnsi="Times New Roman CYR" w:cs="Times New Roman CYR"/>
                  <w:sz w:val="24"/>
                  <w:szCs w:val="24"/>
                  <w:lang w:eastAsia="ru-RU"/>
                </w:rPr>
                <w:t>Законом</w:t>
              </w:r>
            </w:hyperlink>
            <w:r w:rsidRPr="007B3DF0">
              <w:rPr>
                <w:rFonts w:ascii="Times New Roman CYR" w:eastAsia="Times New Roman" w:hAnsi="Times New Roman CYR" w:cs="Times New Roman CYR"/>
                <w:sz w:val="24"/>
                <w:szCs w:val="24"/>
                <w:lang w:eastAsia="ru-RU"/>
              </w:rPr>
              <w:t xml:space="preserve"> Челябинской области от 29.11.2007 г. N 220-ЗО «О звании «Ветеран труда Челябинской области»</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202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15206,5</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15206,5</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30413,0</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5" w:name="sub_1189"/>
            <w:r w:rsidRPr="007B3DF0">
              <w:rPr>
                <w:rFonts w:ascii="Times New Roman CYR" w:eastAsia="Times New Roman" w:hAnsi="Times New Roman CYR" w:cs="Times New Roman CYR"/>
                <w:sz w:val="24"/>
                <w:szCs w:val="24"/>
                <w:lang w:eastAsia="ru-RU"/>
              </w:rPr>
              <w:t>4.</w:t>
            </w:r>
            <w:bookmarkEnd w:id="5"/>
          </w:p>
        </w:tc>
        <w:tc>
          <w:tcPr>
            <w:tcW w:w="270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Ежемесячная денежная выплата в соответствии с </w:t>
            </w:r>
            <w:hyperlink r:id="rId12" w:history="1">
              <w:r w:rsidRPr="007B3DF0">
                <w:rPr>
                  <w:rFonts w:ascii="Times New Roman CYR" w:eastAsia="Times New Roman" w:hAnsi="Times New Roman CYR" w:cs="Times New Roman CYR"/>
                  <w:sz w:val="24"/>
                  <w:szCs w:val="24"/>
                  <w:lang w:eastAsia="ru-RU"/>
                </w:rPr>
                <w:t>Законом</w:t>
              </w:r>
            </w:hyperlink>
            <w:r w:rsidRPr="007B3DF0">
              <w:rPr>
                <w:rFonts w:ascii="Times New Roman CYR" w:eastAsia="Times New Roman" w:hAnsi="Times New Roman CYR" w:cs="Times New Roman CYR"/>
                <w:sz w:val="24"/>
                <w:szCs w:val="24"/>
                <w:lang w:eastAsia="ru-RU"/>
              </w:rPr>
              <w:t xml:space="preserve"> Челябинской области от 24.08.2016 г. N 396-ЗО «О дополнительных мерах социальной поддержки детей погибших участников Великой Отечественной войны и приравненных к ним лиц»</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202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1789,6</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268,8</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2058,4</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5.</w:t>
            </w:r>
          </w:p>
        </w:tc>
        <w:tc>
          <w:tcPr>
            <w:tcW w:w="270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Компенсация расходов на оплату жилых помещений и коммунальных услуг в соответствии с </w:t>
            </w:r>
            <w:hyperlink r:id="rId13" w:history="1">
              <w:r w:rsidRPr="007B3DF0">
                <w:rPr>
                  <w:rFonts w:ascii="Times New Roman CYR" w:eastAsia="Times New Roman" w:hAnsi="Times New Roman CYR" w:cs="Times New Roman CYR"/>
                  <w:sz w:val="24"/>
                  <w:szCs w:val="24"/>
                  <w:lang w:eastAsia="ru-RU"/>
                </w:rPr>
                <w:t>Законом</w:t>
              </w:r>
            </w:hyperlink>
            <w:r w:rsidRPr="007B3DF0">
              <w:rPr>
                <w:rFonts w:ascii="Times New Roman CYR" w:eastAsia="Times New Roman" w:hAnsi="Times New Roman CYR" w:cs="Times New Roman CYR"/>
                <w:b/>
                <w:sz w:val="24"/>
                <w:szCs w:val="24"/>
                <w:lang w:eastAsia="ru-RU"/>
              </w:rPr>
              <w:t xml:space="preserve"> </w:t>
            </w:r>
            <w:r w:rsidRPr="007B3DF0">
              <w:rPr>
                <w:rFonts w:ascii="Times New Roman CYR" w:eastAsia="Times New Roman" w:hAnsi="Times New Roman CYR" w:cs="Times New Roman CYR"/>
                <w:sz w:val="24"/>
                <w:szCs w:val="24"/>
                <w:lang w:eastAsia="ru-RU"/>
              </w:rPr>
              <w:t>Челябинской области от 25.01.1996 г. N 16-ОЗ «О дополнительных мерах социальной поддержки отдельных категорий граждан в Челябинской области»</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202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48,7</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50,6</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99,3</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6" w:name="sub_1046"/>
            <w:r w:rsidRPr="007B3DF0">
              <w:rPr>
                <w:rFonts w:ascii="Times New Roman CYR" w:eastAsia="Times New Roman" w:hAnsi="Times New Roman CYR" w:cs="Times New Roman CYR"/>
                <w:sz w:val="24"/>
                <w:szCs w:val="24"/>
                <w:lang w:eastAsia="ru-RU"/>
              </w:rPr>
              <w:t>6.</w:t>
            </w:r>
            <w:bookmarkEnd w:id="6"/>
          </w:p>
        </w:tc>
        <w:tc>
          <w:tcPr>
            <w:tcW w:w="270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Компенсация расходов </w:t>
            </w:r>
            <w:proofErr w:type="gramStart"/>
            <w:r w:rsidRPr="007B3DF0">
              <w:rPr>
                <w:rFonts w:ascii="Times New Roman CYR" w:eastAsia="Times New Roman" w:hAnsi="Times New Roman CYR" w:cs="Times New Roman CYR"/>
                <w:sz w:val="24"/>
                <w:szCs w:val="24"/>
                <w:lang w:eastAsia="ru-RU"/>
              </w:rPr>
              <w:lastRenderedPageBreak/>
              <w:t xml:space="preserve">на уплату взноса на капитальный ремонт общего имущества в многоквартирном доме в соответствии с </w:t>
            </w:r>
            <w:hyperlink r:id="rId14" w:history="1">
              <w:r w:rsidRPr="007B3DF0">
                <w:rPr>
                  <w:rFonts w:ascii="Times New Roman CYR" w:eastAsia="Times New Roman" w:hAnsi="Times New Roman CYR" w:cs="Times New Roman CYR"/>
                  <w:sz w:val="24"/>
                  <w:szCs w:val="24"/>
                  <w:lang w:eastAsia="ru-RU"/>
                </w:rPr>
                <w:t>Законом</w:t>
              </w:r>
              <w:proofErr w:type="gramEnd"/>
            </w:hyperlink>
            <w:r w:rsidRPr="007B3DF0">
              <w:rPr>
                <w:rFonts w:ascii="Times New Roman CYR" w:eastAsia="Times New Roman" w:hAnsi="Times New Roman CYR" w:cs="Times New Roman CYR"/>
                <w:sz w:val="24"/>
                <w:szCs w:val="24"/>
                <w:lang w:eastAsia="ru-RU"/>
              </w:rPr>
              <w:t xml:space="preserve"> Челябинской области от 25.01.1996 г. N 16-ОЗ «О дополнительных мерах социальной поддержки отдельных категорий граждан в Челябинской области»</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УСЗН</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2020-2021 </w:t>
            </w:r>
            <w:r w:rsidRPr="007B3DF0">
              <w:rPr>
                <w:rFonts w:ascii="Times New Roman CYR" w:eastAsia="Times New Roman" w:hAnsi="Times New Roman CYR" w:cs="Times New Roman CYR"/>
                <w:sz w:val="24"/>
                <w:szCs w:val="24"/>
                <w:lang w:eastAsia="ru-RU"/>
              </w:rPr>
              <w:lastRenderedPageBreak/>
              <w:t>годы</w:t>
            </w:r>
          </w:p>
        </w:tc>
        <w:tc>
          <w:tcPr>
            <w:tcW w:w="202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 xml:space="preserve">областной </w:t>
            </w:r>
            <w:r w:rsidRPr="007B3DF0">
              <w:rPr>
                <w:rFonts w:ascii="Times New Roman CYR" w:eastAsia="Times New Roman" w:hAnsi="Times New Roman CYR" w:cs="Times New Roman CYR"/>
                <w:sz w:val="24"/>
                <w:szCs w:val="24"/>
                <w:lang w:eastAsia="ru-RU"/>
              </w:rPr>
              <w:lastRenderedPageBreak/>
              <w:t>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816,2</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816,2</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1632,4</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7.</w:t>
            </w:r>
          </w:p>
        </w:tc>
        <w:tc>
          <w:tcPr>
            <w:tcW w:w="2708"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Компенсационные выплаты за пользование услугами связи в соответствии с </w:t>
            </w:r>
            <w:hyperlink r:id="rId15" w:history="1">
              <w:r w:rsidRPr="007B3DF0">
                <w:rPr>
                  <w:rFonts w:ascii="Times New Roman CYR" w:eastAsia="Times New Roman" w:hAnsi="Times New Roman CYR" w:cs="Times New Roman CYR"/>
                  <w:sz w:val="24"/>
                  <w:szCs w:val="24"/>
                  <w:lang w:eastAsia="ru-RU"/>
                </w:rPr>
                <w:t>Законом</w:t>
              </w:r>
            </w:hyperlink>
            <w:r w:rsidRPr="007B3DF0">
              <w:rPr>
                <w:rFonts w:ascii="Times New Roman CYR" w:eastAsia="Times New Roman" w:hAnsi="Times New Roman CYR" w:cs="Times New Roman CYR"/>
                <w:b/>
                <w:sz w:val="24"/>
                <w:szCs w:val="24"/>
                <w:lang w:eastAsia="ru-RU"/>
              </w:rPr>
              <w:t xml:space="preserve"> </w:t>
            </w:r>
            <w:r w:rsidRPr="007B3DF0">
              <w:rPr>
                <w:rFonts w:ascii="Times New Roman CYR" w:eastAsia="Times New Roman" w:hAnsi="Times New Roman CYR" w:cs="Times New Roman CYR"/>
                <w:sz w:val="24"/>
                <w:szCs w:val="24"/>
                <w:lang w:eastAsia="ru-RU"/>
              </w:rPr>
              <w:t>Челябинской области от 25.01.1996 г. N 16-ОЗ «О дополнительных мерах социальной поддержки отдельных категорий граждан в Челябинской области»</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202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7,1</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7,1</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14,2</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7" w:name="sub_13151"/>
            <w:r w:rsidRPr="007B3DF0">
              <w:rPr>
                <w:rFonts w:ascii="Times New Roman CYR" w:eastAsia="Times New Roman" w:hAnsi="Times New Roman CYR" w:cs="Times New Roman CYR"/>
                <w:sz w:val="24"/>
                <w:szCs w:val="24"/>
                <w:lang w:eastAsia="ru-RU"/>
              </w:rPr>
              <w:t>8.</w:t>
            </w:r>
            <w:bookmarkEnd w:id="7"/>
          </w:p>
        </w:tc>
        <w:tc>
          <w:tcPr>
            <w:tcW w:w="270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Предоставление гражданам субсидий на оплату жилого помещения и коммунальных услу</w:t>
            </w:r>
            <w:proofErr w:type="gramStart"/>
            <w:r w:rsidRPr="007B3DF0">
              <w:rPr>
                <w:rFonts w:ascii="Times New Roman CYR" w:eastAsia="Times New Roman" w:hAnsi="Times New Roman CYR" w:cs="Times New Roman CYR"/>
                <w:sz w:val="24"/>
                <w:szCs w:val="24"/>
                <w:lang w:eastAsia="ru-RU"/>
              </w:rPr>
              <w:t>г(</w:t>
            </w:r>
            <w:proofErr w:type="gramEnd"/>
            <w:r w:rsidRPr="007B3DF0">
              <w:rPr>
                <w:rFonts w:ascii="Times New Roman CYR" w:eastAsia="Times New Roman" w:hAnsi="Times New Roman CYR" w:cs="Times New Roman CYR"/>
                <w:sz w:val="24"/>
                <w:szCs w:val="24"/>
                <w:lang w:eastAsia="ru-RU"/>
              </w:rPr>
              <w:t xml:space="preserve"> в том числе  административные расходы)</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202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33948,3</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35440,7</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69389,0</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9.</w:t>
            </w:r>
          </w:p>
        </w:tc>
        <w:tc>
          <w:tcPr>
            <w:tcW w:w="2708"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Адресная субсидия </w:t>
            </w:r>
            <w:r w:rsidRPr="007B3DF0">
              <w:rPr>
                <w:rFonts w:ascii="Times New Roman CYR" w:eastAsia="Times New Roman" w:hAnsi="Times New Roman CYR" w:cs="Times New Roman CYR"/>
                <w:sz w:val="24"/>
                <w:szCs w:val="24"/>
                <w:lang w:eastAsia="ru-RU"/>
              </w:rPr>
              <w:lastRenderedPageBreak/>
              <w:t xml:space="preserve">гражданам </w:t>
            </w:r>
            <w:proofErr w:type="gramStart"/>
            <w:r w:rsidRPr="007B3DF0">
              <w:rPr>
                <w:rFonts w:ascii="Times New Roman CYR" w:eastAsia="Times New Roman" w:hAnsi="Times New Roman CYR" w:cs="Times New Roman CYR"/>
                <w:sz w:val="24"/>
                <w:szCs w:val="24"/>
                <w:lang w:eastAsia="ru-RU"/>
              </w:rPr>
              <w:t xml:space="preserve">в связи с ростом платы за коммунальные услуги в соответствии с </w:t>
            </w:r>
            <w:hyperlink r:id="rId16" w:history="1">
              <w:r w:rsidRPr="007B3DF0">
                <w:rPr>
                  <w:rFonts w:ascii="Times New Roman CYR" w:eastAsia="Times New Roman" w:hAnsi="Times New Roman CYR" w:cs="Times New Roman CYR"/>
                  <w:sz w:val="24"/>
                  <w:szCs w:val="24"/>
                  <w:lang w:eastAsia="ru-RU"/>
                </w:rPr>
                <w:t>Законом</w:t>
              </w:r>
              <w:proofErr w:type="gramEnd"/>
            </w:hyperlink>
            <w:r w:rsidRPr="007B3DF0">
              <w:rPr>
                <w:rFonts w:ascii="Times New Roman CYR" w:eastAsia="Times New Roman" w:hAnsi="Times New Roman CYR" w:cs="Times New Roman CYR"/>
                <w:sz w:val="24"/>
                <w:szCs w:val="24"/>
                <w:lang w:eastAsia="ru-RU"/>
              </w:rPr>
              <w:t xml:space="preserve"> Челябинской области от 30.06.2016 г. N 374-ЗО «О предоставлении гражданам адресной субсидии в связи с ростом платы за коммунальные услуги»</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УСЗН</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2020-2021 </w:t>
            </w:r>
            <w:r w:rsidRPr="007B3DF0">
              <w:rPr>
                <w:rFonts w:ascii="Times New Roman CYR" w:eastAsia="Times New Roman" w:hAnsi="Times New Roman CYR" w:cs="Times New Roman CYR"/>
                <w:sz w:val="24"/>
                <w:szCs w:val="24"/>
                <w:lang w:eastAsia="ru-RU"/>
              </w:rPr>
              <w:lastRenderedPageBreak/>
              <w:t>годы</w:t>
            </w:r>
          </w:p>
        </w:tc>
        <w:tc>
          <w:tcPr>
            <w:tcW w:w="202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 xml:space="preserve">областной </w:t>
            </w:r>
            <w:r w:rsidRPr="007B3DF0">
              <w:rPr>
                <w:rFonts w:ascii="Times New Roman CYR" w:eastAsia="Times New Roman" w:hAnsi="Times New Roman CYR" w:cs="Times New Roman CYR"/>
                <w:sz w:val="24"/>
                <w:szCs w:val="24"/>
                <w:lang w:eastAsia="ru-RU"/>
              </w:rPr>
              <w:lastRenderedPageBreak/>
              <w:t>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5,3</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5,3</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10,6</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8" w:name="sub_1047"/>
            <w:r w:rsidRPr="007B3DF0">
              <w:rPr>
                <w:rFonts w:ascii="Times New Roman CYR" w:eastAsia="Times New Roman" w:hAnsi="Times New Roman CYR" w:cs="Times New Roman CYR"/>
                <w:sz w:val="24"/>
                <w:szCs w:val="24"/>
                <w:lang w:eastAsia="ru-RU"/>
              </w:rPr>
              <w:lastRenderedPageBreak/>
              <w:t>10.</w:t>
            </w:r>
            <w:bookmarkEnd w:id="8"/>
          </w:p>
        </w:tc>
        <w:tc>
          <w:tcPr>
            <w:tcW w:w="270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202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31768,3</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33039,0</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64807,3</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11.</w:t>
            </w:r>
          </w:p>
        </w:tc>
        <w:tc>
          <w:tcPr>
            <w:tcW w:w="270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Возмещение стоимости услуг по погребению и выплата социального пособия на погребение в соответствии с </w:t>
            </w:r>
            <w:hyperlink r:id="rId17" w:history="1">
              <w:r w:rsidRPr="007B3DF0">
                <w:rPr>
                  <w:rFonts w:ascii="Times New Roman CYR" w:eastAsia="Times New Roman" w:hAnsi="Times New Roman CYR" w:cs="Times New Roman CYR"/>
                  <w:sz w:val="24"/>
                  <w:szCs w:val="24"/>
                  <w:lang w:eastAsia="ru-RU"/>
                </w:rPr>
                <w:t>Законом</w:t>
              </w:r>
            </w:hyperlink>
            <w:r w:rsidRPr="007B3DF0">
              <w:rPr>
                <w:rFonts w:ascii="Times New Roman CYR" w:eastAsia="Times New Roman" w:hAnsi="Times New Roman CYR" w:cs="Times New Roman CYR"/>
                <w:sz w:val="24"/>
                <w:szCs w:val="24"/>
                <w:lang w:eastAsia="ru-RU"/>
              </w:rPr>
              <w:t xml:space="preserve"> Челябинской области от 27.10.2005 г. N 410-ЗО «О возмещении стоимости услуг по погребению и выплате социального пособия на погребение»</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202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368,5</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383,3</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751,8</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12.</w:t>
            </w:r>
          </w:p>
        </w:tc>
        <w:tc>
          <w:tcPr>
            <w:tcW w:w="270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Субвенции местным бюджетам на осуществление </w:t>
            </w:r>
            <w:r w:rsidRPr="007B3DF0">
              <w:rPr>
                <w:rFonts w:ascii="Times New Roman CYR" w:eastAsia="Times New Roman" w:hAnsi="Times New Roman CYR" w:cs="Times New Roman CYR"/>
                <w:sz w:val="24"/>
                <w:szCs w:val="24"/>
                <w:lang w:eastAsia="ru-RU"/>
              </w:rPr>
              <w:lastRenderedPageBreak/>
              <w:t>единовременной выплаты в соответствии с Законом Челябинской области « о дополнительных мерах социальной поддержки отдельных категорий граждан в связи с переходом цифровому телевидению»</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УСЗН</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w:t>
            </w:r>
          </w:p>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годы</w:t>
            </w:r>
          </w:p>
        </w:tc>
        <w:tc>
          <w:tcPr>
            <w:tcW w:w="202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284,9</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284,9</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13.</w:t>
            </w:r>
          </w:p>
        </w:tc>
        <w:tc>
          <w:tcPr>
            <w:tcW w:w="270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Пенсия за выслугу лет муниципальным служащим Увельского муниципального района</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w:t>
            </w:r>
          </w:p>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годы</w:t>
            </w:r>
          </w:p>
        </w:tc>
        <w:tc>
          <w:tcPr>
            <w:tcW w:w="202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2000,0</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2000,0</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14.</w:t>
            </w:r>
          </w:p>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270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Реализация полномочий Российской Федерации по предоставлению отдельных мер социальной поддержки гражданам, подвергшимся воздействию радиации</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202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577,7</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576,2</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1153,9</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15.</w:t>
            </w:r>
          </w:p>
        </w:tc>
        <w:tc>
          <w:tcPr>
            <w:tcW w:w="270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202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2787,0</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2898,5</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5685,5</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16.</w:t>
            </w:r>
          </w:p>
        </w:tc>
        <w:tc>
          <w:tcPr>
            <w:tcW w:w="270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Реализация полномочий Российской Федерации на оплату жилищно-</w:t>
            </w:r>
            <w:r w:rsidRPr="007B3DF0">
              <w:rPr>
                <w:rFonts w:ascii="Times New Roman CYR" w:eastAsia="Times New Roman" w:hAnsi="Times New Roman CYR" w:cs="Times New Roman CYR"/>
                <w:sz w:val="24"/>
                <w:szCs w:val="24"/>
                <w:lang w:eastAsia="ru-RU"/>
              </w:rPr>
              <w:lastRenderedPageBreak/>
              <w:t>коммунальных услуг отдельным категориям граждан</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УСЗН</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202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16796,6</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16796,6</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33583,2</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17.</w:t>
            </w:r>
          </w:p>
        </w:tc>
        <w:tc>
          <w:tcPr>
            <w:tcW w:w="270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7B3DF0">
              <w:rPr>
                <w:rFonts w:ascii="Times New Roman CYR" w:eastAsia="Times New Roman" w:hAnsi="Times New Roman CYR" w:cs="Times New Roman CYR"/>
                <w:sz w:val="24"/>
                <w:szCs w:val="24"/>
                <w:lang w:eastAsia="ru-RU"/>
              </w:rPr>
              <w:t>дств в с</w:t>
            </w:r>
            <w:proofErr w:type="gramEnd"/>
            <w:r w:rsidRPr="007B3DF0">
              <w:rPr>
                <w:rFonts w:ascii="Times New Roman CYR" w:eastAsia="Times New Roman" w:hAnsi="Times New Roman CYR" w:cs="Times New Roman CYR"/>
                <w:sz w:val="24"/>
                <w:szCs w:val="24"/>
                <w:lang w:eastAsia="ru-RU"/>
              </w:rPr>
              <w:t xml:space="preserve">оответствии с </w:t>
            </w:r>
            <w:hyperlink r:id="rId18" w:history="1">
              <w:r w:rsidRPr="007B3DF0">
                <w:rPr>
                  <w:rFonts w:ascii="Times New Roman CYR" w:eastAsia="Times New Roman" w:hAnsi="Times New Roman CYR" w:cs="Times New Roman CYR"/>
                  <w:sz w:val="24"/>
                  <w:szCs w:val="24"/>
                  <w:lang w:eastAsia="ru-RU"/>
                </w:rPr>
                <w:t>Федеральным законом</w:t>
              </w:r>
            </w:hyperlink>
            <w:r w:rsidRPr="007B3DF0">
              <w:rPr>
                <w:rFonts w:ascii="Times New Roman CYR" w:eastAsia="Times New Roman" w:hAnsi="Times New Roman CYR" w:cs="Times New Roman CYR"/>
                <w:sz w:val="24"/>
                <w:szCs w:val="24"/>
                <w:lang w:eastAsia="ru-RU"/>
              </w:rPr>
              <w:t xml:space="preserve"> от 25 апреля 2002 года N 40-ФЗ "Об обязательном страховании гражданской ответственности владельцев транспортных средств</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w:t>
            </w:r>
          </w:p>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годы</w:t>
            </w:r>
          </w:p>
        </w:tc>
        <w:tc>
          <w:tcPr>
            <w:tcW w:w="202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3,9</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3,9</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7,8</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270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968" w:type="dxa"/>
            <w:gridSpan w:val="9"/>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val="en-US" w:eastAsia="ru-RU"/>
              </w:rPr>
              <w:t>II</w:t>
            </w:r>
            <w:r w:rsidRPr="007B3DF0">
              <w:rPr>
                <w:rFonts w:ascii="Times New Roman CYR" w:eastAsia="Times New Roman" w:hAnsi="Times New Roman CYR" w:cs="Times New Roman CYR"/>
                <w:sz w:val="24"/>
                <w:szCs w:val="24"/>
                <w:lang w:eastAsia="ru-RU"/>
              </w:rPr>
              <w:t>.Направление. Мероприятия в сфере культуры»</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270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968" w:type="dxa"/>
            <w:gridSpan w:val="9"/>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Задача: организация культурного досуга граждан пожилого возраста </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18</w:t>
            </w:r>
          </w:p>
        </w:tc>
        <w:tc>
          <w:tcPr>
            <w:tcW w:w="270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Организация на базе культурно-досуговых учреждений работы творческих объединений специализирующихся на вовлечении граждан старшего поколения в </w:t>
            </w:r>
            <w:r w:rsidRPr="007B3DF0">
              <w:rPr>
                <w:rFonts w:ascii="Times New Roman CYR" w:eastAsia="Times New Roman" w:hAnsi="Times New Roman CYR" w:cs="Times New Roman CYR"/>
                <w:sz w:val="24"/>
                <w:szCs w:val="24"/>
                <w:lang w:eastAsia="ru-RU"/>
              </w:rPr>
              <w:lastRenderedPageBreak/>
              <w:t>различные виды художественного и прикладного творчества</w:t>
            </w:r>
          </w:p>
        </w:tc>
        <w:tc>
          <w:tcPr>
            <w:tcW w:w="1722"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Комитет по делам культуры и молодежной политики администрации Увельского муниципально</w:t>
            </w:r>
            <w:r w:rsidRPr="007B3DF0">
              <w:rPr>
                <w:rFonts w:ascii="Times New Roman CYR" w:eastAsia="Times New Roman" w:hAnsi="Times New Roman CYR" w:cs="Times New Roman CYR"/>
                <w:sz w:val="24"/>
                <w:szCs w:val="24"/>
                <w:lang w:eastAsia="ru-RU"/>
              </w:rPr>
              <w:lastRenderedPageBreak/>
              <w:t>го района</w:t>
            </w:r>
          </w:p>
        </w:tc>
        <w:tc>
          <w:tcPr>
            <w:tcW w:w="1417" w:type="dxa"/>
            <w:gridSpan w:val="3"/>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2020-2021 годы</w:t>
            </w:r>
          </w:p>
        </w:tc>
        <w:tc>
          <w:tcPr>
            <w:tcW w:w="2137" w:type="dxa"/>
            <w:gridSpan w:val="2"/>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Без финансирования</w:t>
            </w:r>
          </w:p>
        </w:tc>
        <w:tc>
          <w:tcPr>
            <w:tcW w:w="1701"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2126"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19</w:t>
            </w:r>
          </w:p>
        </w:tc>
        <w:tc>
          <w:tcPr>
            <w:tcW w:w="2708"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Организация творческих фестивалей, смотров и конкурсов с участием старшего поколения</w:t>
            </w:r>
          </w:p>
        </w:tc>
        <w:tc>
          <w:tcPr>
            <w:tcW w:w="172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Комитет по делам культуры и молодежной политики администрации Увельского муниципального района</w:t>
            </w:r>
          </w:p>
        </w:tc>
        <w:tc>
          <w:tcPr>
            <w:tcW w:w="1417" w:type="dxa"/>
            <w:gridSpan w:val="3"/>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2137" w:type="dxa"/>
            <w:gridSpan w:val="2"/>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Без финансирования</w:t>
            </w:r>
          </w:p>
        </w:tc>
        <w:tc>
          <w:tcPr>
            <w:tcW w:w="1701"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2126"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2708"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11968" w:type="dxa"/>
            <w:gridSpan w:val="9"/>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val="en-US" w:eastAsia="ru-RU"/>
              </w:rPr>
              <w:t>III</w:t>
            </w:r>
            <w:r w:rsidRPr="007B3DF0">
              <w:rPr>
                <w:rFonts w:ascii="Times New Roman CYR" w:eastAsia="Times New Roman" w:hAnsi="Times New Roman CYR" w:cs="Times New Roman CYR"/>
                <w:sz w:val="24"/>
                <w:szCs w:val="24"/>
                <w:lang w:eastAsia="ru-RU"/>
              </w:rPr>
              <w:t>.Направление. “Мероприятия в сфере физической культуры»</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2708"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11968" w:type="dxa"/>
            <w:gridSpan w:val="9"/>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Задача: привлечение граждан пожилого возраста к участию в спортивных мероприятиях и приобщение их к физической культуре.</w:t>
            </w:r>
          </w:p>
        </w:tc>
      </w:tr>
      <w:tr w:rsidR="007B3DF0" w:rsidRPr="007B3DF0" w:rsidTr="00084D0E">
        <w:tc>
          <w:tcPr>
            <w:tcW w:w="947"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w:t>
            </w:r>
          </w:p>
        </w:tc>
        <w:tc>
          <w:tcPr>
            <w:tcW w:w="2708"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Участие граждан пожилого возраста в спортивных мероприятиях, комплексных спартакиадах Челябинской области</w:t>
            </w:r>
          </w:p>
        </w:tc>
        <w:tc>
          <w:tcPr>
            <w:tcW w:w="172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Комитет по физической культуре и спорту Увельского муниципального района</w:t>
            </w:r>
          </w:p>
        </w:tc>
        <w:tc>
          <w:tcPr>
            <w:tcW w:w="1410" w:type="dxa"/>
            <w:gridSpan w:val="2"/>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2144" w:type="dxa"/>
            <w:gridSpan w:val="3"/>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Без финансирования</w:t>
            </w:r>
          </w:p>
        </w:tc>
        <w:tc>
          <w:tcPr>
            <w:tcW w:w="1701"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2126"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2865"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r>
      <w:tr w:rsidR="007B3DF0" w:rsidRPr="007B3DF0" w:rsidTr="00084D0E">
        <w:trPr>
          <w:trHeight w:val="665"/>
        </w:trPr>
        <w:tc>
          <w:tcPr>
            <w:tcW w:w="947" w:type="dxa"/>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08" w:type="dxa"/>
            <w:vMerge w:val="restart"/>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9" w:name="sub_1051"/>
            <w:r w:rsidRPr="007B3DF0">
              <w:rPr>
                <w:rFonts w:ascii="Times New Roman CYR" w:eastAsia="Times New Roman" w:hAnsi="Times New Roman CYR" w:cs="Times New Roman CYR"/>
                <w:sz w:val="24"/>
                <w:szCs w:val="24"/>
                <w:lang w:eastAsia="ru-RU"/>
              </w:rPr>
              <w:t>Всего по подпрограмме</w:t>
            </w:r>
            <w:bookmarkEnd w:id="9"/>
          </w:p>
        </w:tc>
        <w:tc>
          <w:tcPr>
            <w:tcW w:w="1722"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105240,8</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107054,1</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212294,9</w:t>
            </w:r>
          </w:p>
        </w:tc>
      </w:tr>
      <w:tr w:rsidR="007B3DF0" w:rsidRPr="007B3DF0" w:rsidTr="00084D0E">
        <w:tc>
          <w:tcPr>
            <w:tcW w:w="947" w:type="dxa"/>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08" w:type="dxa"/>
            <w:vMerge/>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20165,2</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20275,2</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ind w:hanging="108"/>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40440,4</w:t>
            </w:r>
          </w:p>
        </w:tc>
      </w:tr>
      <w:tr w:rsidR="007B3DF0" w:rsidRPr="007B3DF0" w:rsidTr="00084D0E">
        <w:tc>
          <w:tcPr>
            <w:tcW w:w="947" w:type="dxa"/>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08"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2000,0</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ind w:firstLine="34"/>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2000,0</w:t>
            </w:r>
          </w:p>
        </w:tc>
      </w:tr>
      <w:tr w:rsidR="007B3DF0" w:rsidRPr="007B3DF0" w:rsidTr="00084D0E">
        <w:tc>
          <w:tcPr>
            <w:tcW w:w="947" w:type="dxa"/>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08"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10" w:name="sub_1052"/>
            <w:r w:rsidRPr="007B3DF0">
              <w:rPr>
                <w:rFonts w:ascii="Times New Roman CYR" w:eastAsia="Times New Roman" w:hAnsi="Times New Roman CYR" w:cs="Times New Roman CYR"/>
                <w:sz w:val="24"/>
                <w:szCs w:val="24"/>
                <w:lang w:eastAsia="ru-RU"/>
              </w:rPr>
              <w:t>Итого</w:t>
            </w:r>
            <w:bookmarkEnd w:id="10"/>
          </w:p>
        </w:tc>
        <w:tc>
          <w:tcPr>
            <w:tcW w:w="1722"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127406,0</w:t>
            </w:r>
          </w:p>
        </w:tc>
        <w:tc>
          <w:tcPr>
            <w:tcW w:w="2126"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127329,3</w:t>
            </w:r>
          </w:p>
        </w:tc>
        <w:tc>
          <w:tcPr>
            <w:tcW w:w="286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254735,3</w:t>
            </w:r>
          </w:p>
        </w:tc>
      </w:tr>
    </w:tbl>
    <w:p w:rsidR="007B3DF0" w:rsidRPr="007B3DF0" w:rsidRDefault="007B3DF0" w:rsidP="007B3DF0">
      <w:pPr>
        <w:spacing w:after="0"/>
        <w:jc w:val="center"/>
        <w:rPr>
          <w:rFonts w:ascii="Times New Roman" w:eastAsia="Times New Roman" w:hAnsi="Times New Roman" w:cs="Times New Roman"/>
          <w:sz w:val="24"/>
          <w:szCs w:val="24"/>
        </w:rPr>
      </w:pPr>
      <w:r w:rsidRPr="007B3DF0">
        <w:rPr>
          <w:rFonts w:ascii="Times New Roman" w:eastAsia="Times New Roman" w:hAnsi="Times New Roman" w:cs="Times New Roman"/>
          <w:sz w:val="24"/>
          <w:szCs w:val="24"/>
        </w:rPr>
        <w:tab/>
      </w:r>
      <w:r w:rsidRPr="007B3DF0">
        <w:rPr>
          <w:rFonts w:ascii="Times New Roman" w:eastAsia="Times New Roman" w:hAnsi="Times New Roman" w:cs="Times New Roman"/>
          <w:sz w:val="24"/>
          <w:szCs w:val="24"/>
        </w:rPr>
        <w:tab/>
      </w:r>
      <w:r w:rsidRPr="007B3DF0">
        <w:rPr>
          <w:rFonts w:ascii="Times New Roman" w:eastAsia="Times New Roman" w:hAnsi="Times New Roman" w:cs="Times New Roman"/>
          <w:sz w:val="24"/>
          <w:szCs w:val="24"/>
        </w:rPr>
        <w:tab/>
      </w:r>
      <w:r w:rsidRPr="007B3DF0">
        <w:rPr>
          <w:rFonts w:ascii="Times New Roman" w:eastAsia="Times New Roman" w:hAnsi="Times New Roman" w:cs="Times New Roman"/>
          <w:sz w:val="24"/>
          <w:szCs w:val="24"/>
        </w:rPr>
        <w:tab/>
      </w:r>
      <w:r w:rsidRPr="007B3DF0">
        <w:rPr>
          <w:rFonts w:ascii="Times New Roman" w:eastAsia="Times New Roman" w:hAnsi="Times New Roman" w:cs="Times New Roman"/>
          <w:sz w:val="24"/>
          <w:szCs w:val="24"/>
        </w:rPr>
        <w:tab/>
      </w:r>
      <w:r w:rsidRPr="007B3DF0">
        <w:rPr>
          <w:rFonts w:ascii="Times New Roman" w:eastAsia="Times New Roman" w:hAnsi="Times New Roman" w:cs="Times New Roman"/>
          <w:sz w:val="24"/>
          <w:szCs w:val="24"/>
        </w:rPr>
        <w:tab/>
      </w:r>
      <w:r w:rsidRPr="007B3DF0">
        <w:rPr>
          <w:rFonts w:ascii="Times New Roman" w:eastAsia="Times New Roman" w:hAnsi="Times New Roman" w:cs="Times New Roman"/>
          <w:sz w:val="24"/>
          <w:szCs w:val="24"/>
        </w:rPr>
        <w:tab/>
      </w:r>
      <w:r w:rsidRPr="007B3DF0">
        <w:rPr>
          <w:rFonts w:ascii="Times New Roman" w:eastAsia="Times New Roman" w:hAnsi="Times New Roman" w:cs="Times New Roman"/>
          <w:sz w:val="24"/>
          <w:szCs w:val="24"/>
        </w:rPr>
        <w:tab/>
      </w:r>
      <w:r w:rsidRPr="007B3DF0">
        <w:rPr>
          <w:rFonts w:ascii="Times New Roman" w:eastAsia="Times New Roman" w:hAnsi="Times New Roman" w:cs="Times New Roman"/>
          <w:sz w:val="24"/>
          <w:szCs w:val="24"/>
        </w:rPr>
        <w:tab/>
      </w:r>
      <w:r w:rsidRPr="007B3DF0">
        <w:rPr>
          <w:rFonts w:ascii="Times New Roman" w:eastAsia="Times New Roman" w:hAnsi="Times New Roman" w:cs="Times New Roman"/>
          <w:sz w:val="24"/>
          <w:szCs w:val="24"/>
        </w:rPr>
        <w:tab/>
      </w:r>
      <w:r w:rsidRPr="007B3DF0">
        <w:rPr>
          <w:rFonts w:ascii="Times New Roman" w:eastAsia="Times New Roman" w:hAnsi="Times New Roman" w:cs="Times New Roman"/>
          <w:sz w:val="24"/>
          <w:szCs w:val="24"/>
        </w:rPr>
        <w:tab/>
        <w:t xml:space="preserve">                   </w:t>
      </w:r>
    </w:p>
    <w:p w:rsidR="007B3DF0" w:rsidRDefault="007B3DF0" w:rsidP="007B3DF0">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BC1767" w:rsidRDefault="00BC1767" w:rsidP="007B3DF0">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BC1767" w:rsidRDefault="00BC1767" w:rsidP="007B3DF0">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E36CDB" w:rsidRDefault="00E36CDB" w:rsidP="007B3DF0">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E36CDB" w:rsidRDefault="00E36CDB" w:rsidP="007B3DF0">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E36CDB" w:rsidRPr="007B3DF0" w:rsidRDefault="00E36CDB" w:rsidP="007B3DF0">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7B3DF0" w:rsidRPr="007B3DF0" w:rsidRDefault="007B3DF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sidRPr="007B3DF0">
        <w:rPr>
          <w:rFonts w:ascii="Times New Roman CYR" w:eastAsia="Times New Roman" w:hAnsi="Times New Roman CYR" w:cs="Times New Roman CYR"/>
          <w:bCs/>
          <w:color w:val="26282F"/>
          <w:sz w:val="24"/>
          <w:szCs w:val="24"/>
          <w:lang w:eastAsia="ru-RU"/>
        </w:rPr>
        <w:t xml:space="preserve">Финансово-экономическое обоснование  муниципальной подпрограммы </w:t>
      </w:r>
      <w:r w:rsidRPr="007B3DF0">
        <w:rPr>
          <w:rFonts w:ascii="Times New Roman CYR" w:eastAsia="Times New Roman" w:hAnsi="Times New Roman CYR" w:cs="Times New Roman CYR"/>
          <w:bCs/>
          <w:color w:val="26282F"/>
          <w:sz w:val="24"/>
          <w:szCs w:val="24"/>
          <w:lang w:eastAsia="ru-RU"/>
        </w:rPr>
        <w:br/>
        <w:t>"Повышение качества жизни граждан пожилого возраста и иных категорий граждан в Увельском муниципальном районе" на 2020-</w:t>
      </w:r>
      <w:smartTag w:uri="urn:schemas-microsoft-com:office:smarttags" w:element="metricconverter">
        <w:smartTagPr>
          <w:attr w:name="ProductID" w:val="2021 г"/>
        </w:smartTagPr>
        <w:r w:rsidRPr="007B3DF0">
          <w:rPr>
            <w:rFonts w:ascii="Times New Roman CYR" w:eastAsia="Times New Roman" w:hAnsi="Times New Roman CYR" w:cs="Times New Roman CYR"/>
            <w:bCs/>
            <w:color w:val="26282F"/>
            <w:sz w:val="24"/>
            <w:szCs w:val="24"/>
            <w:lang w:eastAsia="ru-RU"/>
          </w:rPr>
          <w:t>2021 г</w:t>
        </w:r>
      </w:smartTag>
      <w:r w:rsidRPr="007B3DF0">
        <w:rPr>
          <w:rFonts w:ascii="Times New Roman CYR" w:eastAsia="Times New Roman" w:hAnsi="Times New Roman CYR" w:cs="Times New Roman CYR"/>
          <w:bCs/>
          <w:color w:val="26282F"/>
          <w:sz w:val="24"/>
          <w:szCs w:val="24"/>
          <w:lang w:eastAsia="ru-RU"/>
        </w:rPr>
        <w:t>.</w:t>
      </w:r>
    </w:p>
    <w:p w:rsidR="007B3DF0" w:rsidRPr="007B3DF0" w:rsidRDefault="007B3DF0" w:rsidP="007B3D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5451"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8"/>
        <w:gridCol w:w="21"/>
        <w:gridCol w:w="2779"/>
        <w:gridCol w:w="30"/>
        <w:gridCol w:w="2350"/>
        <w:gridCol w:w="56"/>
        <w:gridCol w:w="1611"/>
        <w:gridCol w:w="13"/>
        <w:gridCol w:w="3781"/>
        <w:gridCol w:w="4112"/>
      </w:tblGrid>
      <w:tr w:rsidR="007B3DF0" w:rsidRPr="007B3DF0" w:rsidTr="00084D0E">
        <w:tc>
          <w:tcPr>
            <w:tcW w:w="698" w:type="dxa"/>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N</w:t>
            </w:r>
          </w:p>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п/п</w:t>
            </w: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Наименование мероприятия</w:t>
            </w: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Исполнители</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Срок исполнения</w:t>
            </w:r>
          </w:p>
        </w:tc>
        <w:tc>
          <w:tcPr>
            <w:tcW w:w="378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1" w:name="sub_13156"/>
            <w:r w:rsidRPr="007B3DF0">
              <w:rPr>
                <w:rFonts w:ascii="Times New Roman CYR" w:eastAsia="Times New Roman" w:hAnsi="Times New Roman CYR" w:cs="Times New Roman CYR"/>
                <w:sz w:val="24"/>
                <w:szCs w:val="24"/>
                <w:lang w:eastAsia="ru-RU"/>
              </w:rPr>
              <w:t>Финансово-экономическое обоснование мероприятия</w:t>
            </w:r>
            <w:bookmarkEnd w:id="11"/>
          </w:p>
        </w:tc>
        <w:tc>
          <w:tcPr>
            <w:tcW w:w="4112"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Механизм реализации мероприятия</w:t>
            </w:r>
          </w:p>
        </w:tc>
      </w:tr>
      <w:tr w:rsidR="007B3DF0" w:rsidRPr="007B3DF0" w:rsidTr="00084D0E">
        <w:tc>
          <w:tcPr>
            <w:tcW w:w="15451" w:type="dxa"/>
            <w:gridSpan w:val="10"/>
            <w:tcBorders>
              <w:top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Направление "Мероприятия в сфере социальной защиты отдельных категорий граждан"</w:t>
            </w:r>
          </w:p>
        </w:tc>
      </w:tr>
      <w:tr w:rsidR="007B3DF0" w:rsidRPr="007B3DF0" w:rsidTr="00084D0E">
        <w:tc>
          <w:tcPr>
            <w:tcW w:w="698"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2" w:name="sub_13157"/>
            <w:r w:rsidRPr="007B3DF0">
              <w:rPr>
                <w:rFonts w:ascii="Times New Roman CYR" w:eastAsia="Times New Roman" w:hAnsi="Times New Roman CYR" w:cs="Times New Roman CYR"/>
                <w:sz w:val="24"/>
                <w:szCs w:val="24"/>
                <w:lang w:eastAsia="ru-RU"/>
              </w:rPr>
              <w:t>1.</w:t>
            </w:r>
            <w:bookmarkEnd w:id="12"/>
          </w:p>
        </w:tc>
        <w:tc>
          <w:tcPr>
            <w:tcW w:w="2800"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Ежемесячная денежная выплата в соответствии с </w:t>
            </w:r>
            <w:hyperlink r:id="rId19" w:history="1">
              <w:r w:rsidRPr="007B3DF0">
                <w:rPr>
                  <w:rFonts w:ascii="Times New Roman CYR" w:eastAsia="Times New Roman" w:hAnsi="Times New Roman CYR" w:cs="Times New Roman CYR"/>
                  <w:sz w:val="24"/>
                  <w:szCs w:val="24"/>
                  <w:lang w:eastAsia="ru-RU"/>
                </w:rPr>
                <w:t>Законом</w:t>
              </w:r>
            </w:hyperlink>
            <w:r w:rsidRPr="007B3DF0">
              <w:rPr>
                <w:rFonts w:ascii="Times New Roman CYR" w:eastAsia="Times New Roman" w:hAnsi="Times New Roman CYR" w:cs="Times New Roman CYR"/>
                <w:sz w:val="24"/>
                <w:szCs w:val="24"/>
                <w:lang w:eastAsia="ru-RU"/>
              </w:rPr>
              <w:t xml:space="preserve"> Челябинской области от 30.11.2004 г. N 327-ЗО "О мерах социальной поддержки ветеранов в Челябинской области"</w:t>
            </w:r>
          </w:p>
        </w:tc>
        <w:tc>
          <w:tcPr>
            <w:tcW w:w="2380"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680" w:type="dxa"/>
            <w:gridSpan w:val="3"/>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3781"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ежегодно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ежемесячной денежной выплаты ветеранам. Общий объем средств по мероприятию за счет средств областного бюджета составит 40640,5  тыс. рублей, в том числе по годам:</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 – 19921,8 тыс. рублей;</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2021 год – 20718,7 тыс. рублей</w:t>
            </w:r>
          </w:p>
        </w:tc>
        <w:tc>
          <w:tcPr>
            <w:tcW w:w="411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предоставление субвенций органам местного самоуправления Увельского муниципального района</w:t>
            </w:r>
          </w:p>
        </w:tc>
      </w:tr>
      <w:tr w:rsidR="007B3DF0" w:rsidRPr="007B3DF0" w:rsidTr="00084D0E">
        <w:tc>
          <w:tcPr>
            <w:tcW w:w="698"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3" w:name="sub_13159"/>
            <w:r w:rsidRPr="007B3DF0">
              <w:rPr>
                <w:rFonts w:ascii="Times New Roman CYR" w:eastAsia="Times New Roman" w:hAnsi="Times New Roman CYR" w:cs="Times New Roman CYR"/>
                <w:sz w:val="24"/>
                <w:szCs w:val="24"/>
                <w:lang w:eastAsia="ru-RU"/>
              </w:rPr>
              <w:t>2.</w:t>
            </w:r>
            <w:bookmarkEnd w:id="13"/>
          </w:p>
        </w:tc>
        <w:tc>
          <w:tcPr>
            <w:tcW w:w="2800"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Ежемесячная денежная выплата в соответствии с </w:t>
            </w:r>
            <w:hyperlink r:id="rId20" w:history="1">
              <w:r w:rsidRPr="007B3DF0">
                <w:rPr>
                  <w:rFonts w:ascii="Times New Roman CYR" w:eastAsia="Times New Roman" w:hAnsi="Times New Roman CYR" w:cs="Times New Roman CYR"/>
                  <w:sz w:val="24"/>
                  <w:szCs w:val="24"/>
                  <w:lang w:eastAsia="ru-RU"/>
                </w:rPr>
                <w:t>Законом</w:t>
              </w:r>
            </w:hyperlink>
            <w:r w:rsidRPr="007B3DF0">
              <w:rPr>
                <w:rFonts w:ascii="Times New Roman CYR" w:eastAsia="Times New Roman" w:hAnsi="Times New Roman CYR" w:cs="Times New Roman CYR"/>
                <w:b/>
                <w:sz w:val="24"/>
                <w:szCs w:val="24"/>
                <w:lang w:eastAsia="ru-RU"/>
              </w:rPr>
              <w:t xml:space="preserve"> </w:t>
            </w:r>
            <w:r w:rsidRPr="007B3DF0">
              <w:rPr>
                <w:rFonts w:ascii="Times New Roman CYR" w:eastAsia="Times New Roman" w:hAnsi="Times New Roman CYR" w:cs="Times New Roman CYR"/>
                <w:sz w:val="24"/>
                <w:szCs w:val="24"/>
                <w:lang w:eastAsia="ru-RU"/>
              </w:rPr>
              <w:t>Челябинской области от 28.10.2004 г. N 282-ЗО "О мерах социальной поддержки жертв политических репрессий в Челябинской области"</w:t>
            </w:r>
          </w:p>
        </w:tc>
        <w:tc>
          <w:tcPr>
            <w:tcW w:w="2380"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680" w:type="dxa"/>
            <w:gridSpan w:val="3"/>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3781"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ежегодно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ежемесячной денежной выплаты жертвам политических репрессий, в том числе возмещения расходов, связанных с погребением реабилитированного лица, и </w:t>
            </w:r>
            <w:r w:rsidRPr="007B3DF0">
              <w:rPr>
                <w:rFonts w:ascii="Times New Roman CYR" w:eastAsia="Times New Roman" w:hAnsi="Times New Roman CYR" w:cs="Times New Roman CYR"/>
                <w:sz w:val="24"/>
                <w:szCs w:val="24"/>
                <w:lang w:eastAsia="ru-RU"/>
              </w:rPr>
              <w:lastRenderedPageBreak/>
              <w:t>расходов, связанных с оплатой проезда (туда и обратно) один раз в год железнодорожным транспортом, а в районах, не имеющих железнодорожного сообщения, - водным, воздушным или междугородным автомобильным транспортом в пределах территории Российской Федерации.</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4" w:name="sub_13160"/>
            <w:r w:rsidRPr="007B3DF0">
              <w:rPr>
                <w:rFonts w:ascii="Times New Roman CYR" w:eastAsia="Times New Roman" w:hAnsi="Times New Roman CYR" w:cs="Times New Roman CYR"/>
                <w:sz w:val="24"/>
                <w:szCs w:val="24"/>
                <w:lang w:eastAsia="ru-RU"/>
              </w:rPr>
              <w:t>Общий объем средств по мероприятию за счет средств областного бюджета составит 2193,5 тыс. рублей, в том числе по годам:</w:t>
            </w:r>
            <w:bookmarkEnd w:id="14"/>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 – 1075,6 тыс. рублей;</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2021 год – 1117,9 тыс. рублей</w:t>
            </w:r>
          </w:p>
        </w:tc>
        <w:tc>
          <w:tcPr>
            <w:tcW w:w="411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ind w:firstLine="35"/>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предоставление субвенций органам местного самоуправления Увельского муниципального района</w:t>
            </w:r>
          </w:p>
        </w:tc>
      </w:tr>
      <w:tr w:rsidR="007B3DF0" w:rsidRPr="007B3DF0" w:rsidTr="00084D0E">
        <w:tc>
          <w:tcPr>
            <w:tcW w:w="698"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5" w:name="sub_13162"/>
            <w:r w:rsidRPr="007B3DF0">
              <w:rPr>
                <w:rFonts w:ascii="Times New Roman CYR" w:eastAsia="Times New Roman" w:hAnsi="Times New Roman CYR" w:cs="Times New Roman CYR"/>
                <w:sz w:val="24"/>
                <w:szCs w:val="24"/>
                <w:lang w:eastAsia="ru-RU"/>
              </w:rPr>
              <w:lastRenderedPageBreak/>
              <w:t>3.</w:t>
            </w:r>
            <w:bookmarkEnd w:id="15"/>
          </w:p>
        </w:tc>
        <w:tc>
          <w:tcPr>
            <w:tcW w:w="2800"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Ежемесячная денежная выплата в соответствии с </w:t>
            </w:r>
            <w:hyperlink r:id="rId21" w:history="1">
              <w:r w:rsidRPr="007B3DF0">
                <w:rPr>
                  <w:rFonts w:ascii="Times New Roman CYR" w:eastAsia="Times New Roman" w:hAnsi="Times New Roman CYR" w:cs="Times New Roman CYR"/>
                  <w:sz w:val="24"/>
                  <w:szCs w:val="24"/>
                  <w:lang w:eastAsia="ru-RU"/>
                </w:rPr>
                <w:t>Законом</w:t>
              </w:r>
            </w:hyperlink>
            <w:r w:rsidRPr="007B3DF0">
              <w:rPr>
                <w:rFonts w:ascii="Times New Roman CYR" w:eastAsia="Times New Roman" w:hAnsi="Times New Roman CYR" w:cs="Times New Roman CYR"/>
                <w:b/>
                <w:sz w:val="24"/>
                <w:szCs w:val="24"/>
                <w:lang w:eastAsia="ru-RU"/>
              </w:rPr>
              <w:t xml:space="preserve"> </w:t>
            </w:r>
            <w:r w:rsidRPr="007B3DF0">
              <w:rPr>
                <w:rFonts w:ascii="Times New Roman CYR" w:eastAsia="Times New Roman" w:hAnsi="Times New Roman CYR" w:cs="Times New Roman CYR"/>
                <w:sz w:val="24"/>
                <w:szCs w:val="24"/>
                <w:lang w:eastAsia="ru-RU"/>
              </w:rPr>
              <w:t>Челябинской области от 29.11.2007 г. N 220-ЗО "О звании "Ветеран труда Челябинской области"</w:t>
            </w:r>
          </w:p>
        </w:tc>
        <w:tc>
          <w:tcPr>
            <w:tcW w:w="2380"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680" w:type="dxa"/>
            <w:gridSpan w:val="3"/>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3781"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ежегодно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ежемесячной денежной выплаты гражданам, имеющим звание "Ветеран труда Челябинской области". Общий объем средств по мероприятию за счет средств областного бюджета составит 30413,0тыс. рублей, в том числе по годам:</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 – 15206,5 тыс. рублей;</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2021 год – 15206,5 тыс. рублей</w:t>
            </w:r>
          </w:p>
        </w:tc>
        <w:tc>
          <w:tcPr>
            <w:tcW w:w="411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предоставление субвенций органам местного самоуправления Увельского муниципального района</w:t>
            </w:r>
          </w:p>
        </w:tc>
      </w:tr>
      <w:tr w:rsidR="007B3DF0" w:rsidRPr="007B3DF0" w:rsidTr="00084D0E">
        <w:tc>
          <w:tcPr>
            <w:tcW w:w="698"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6" w:name="sub_1194"/>
            <w:r w:rsidRPr="007B3DF0">
              <w:rPr>
                <w:rFonts w:ascii="Times New Roman CYR" w:eastAsia="Times New Roman" w:hAnsi="Times New Roman CYR" w:cs="Times New Roman CYR"/>
                <w:sz w:val="24"/>
                <w:szCs w:val="24"/>
                <w:lang w:eastAsia="ru-RU"/>
              </w:rPr>
              <w:t>4.</w:t>
            </w:r>
            <w:bookmarkEnd w:id="16"/>
          </w:p>
        </w:tc>
        <w:tc>
          <w:tcPr>
            <w:tcW w:w="2800"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Ежемесячная денежная </w:t>
            </w:r>
            <w:r w:rsidRPr="007B3DF0">
              <w:rPr>
                <w:rFonts w:ascii="Times New Roman CYR" w:eastAsia="Times New Roman" w:hAnsi="Times New Roman CYR" w:cs="Times New Roman CYR"/>
                <w:sz w:val="24"/>
                <w:szCs w:val="24"/>
                <w:lang w:eastAsia="ru-RU"/>
              </w:rPr>
              <w:lastRenderedPageBreak/>
              <w:t xml:space="preserve">выплата в соответствии с </w:t>
            </w:r>
            <w:hyperlink r:id="rId22" w:history="1">
              <w:r w:rsidRPr="007B3DF0">
                <w:rPr>
                  <w:rFonts w:ascii="Times New Roman CYR" w:eastAsia="Times New Roman" w:hAnsi="Times New Roman CYR" w:cs="Times New Roman CYR"/>
                  <w:sz w:val="24"/>
                  <w:szCs w:val="24"/>
                  <w:lang w:eastAsia="ru-RU"/>
                </w:rPr>
                <w:t>Законом</w:t>
              </w:r>
            </w:hyperlink>
            <w:r w:rsidRPr="007B3DF0">
              <w:rPr>
                <w:rFonts w:ascii="Times New Roman CYR" w:eastAsia="Times New Roman" w:hAnsi="Times New Roman CYR" w:cs="Times New Roman CYR"/>
                <w:sz w:val="24"/>
                <w:szCs w:val="24"/>
                <w:lang w:eastAsia="ru-RU"/>
              </w:rPr>
              <w:t xml:space="preserve"> Челябинской области от 24.08.2016 г. N 396-ЗО "О дополнительных мерах социальной поддержки детей погибших участников Великой Отечественной войны и приравненных к ним лиц"</w:t>
            </w:r>
          </w:p>
        </w:tc>
        <w:tc>
          <w:tcPr>
            <w:tcW w:w="2380"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УСЗН</w:t>
            </w:r>
          </w:p>
        </w:tc>
        <w:tc>
          <w:tcPr>
            <w:tcW w:w="1680" w:type="dxa"/>
            <w:gridSpan w:val="3"/>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2020-2021 </w:t>
            </w:r>
            <w:r w:rsidRPr="007B3DF0">
              <w:rPr>
                <w:rFonts w:ascii="Times New Roman CYR" w:eastAsia="Times New Roman" w:hAnsi="Times New Roman CYR" w:cs="Times New Roman CYR"/>
                <w:sz w:val="24"/>
                <w:szCs w:val="24"/>
                <w:lang w:eastAsia="ru-RU"/>
              </w:rPr>
              <w:lastRenderedPageBreak/>
              <w:t>годы</w:t>
            </w:r>
          </w:p>
        </w:tc>
        <w:tc>
          <w:tcPr>
            <w:tcW w:w="3781"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 xml:space="preserve">ежегодно за счет средств </w:t>
            </w:r>
            <w:r w:rsidRPr="007B3DF0">
              <w:rPr>
                <w:rFonts w:ascii="Times New Roman CYR" w:eastAsia="Times New Roman" w:hAnsi="Times New Roman CYR" w:cs="Times New Roman CYR"/>
                <w:sz w:val="24"/>
                <w:szCs w:val="24"/>
                <w:lang w:eastAsia="ru-RU"/>
              </w:rPr>
              <w:lastRenderedPageBreak/>
              <w:t>областного бюджета предусмотрены субвенции органам местного самоуправления муниципальных образований Челябинской области для ежемесячной денежной выплаты детям погибших участников Великой Отечественной войны и приравненным к ним лицам, в том числе возмещения расходов, связанных с оплатой проезда один раз в три года железнодорожным транспортом, а в районах, не имеющих железнодорожного сообщения, - водным, воздушным или междугородным автомобильным транспортом по территории Российской Федерации к местам захоронения.</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7" w:name="sub_1195"/>
            <w:r w:rsidRPr="007B3DF0">
              <w:rPr>
                <w:rFonts w:ascii="Times New Roman CYR" w:eastAsia="Times New Roman" w:hAnsi="Times New Roman CYR" w:cs="Times New Roman CYR"/>
                <w:sz w:val="24"/>
                <w:szCs w:val="24"/>
                <w:lang w:eastAsia="ru-RU"/>
              </w:rPr>
              <w:t>Общий объем средств по мероприятию за счет средств областного бюджета составит 2058,4 тыс. рублей, в том числе по годам:</w:t>
            </w:r>
            <w:bookmarkEnd w:id="17"/>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 – 1789,6 тыс. рублей;</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2021 год –268,8 тыс. рублей</w:t>
            </w:r>
          </w:p>
        </w:tc>
        <w:tc>
          <w:tcPr>
            <w:tcW w:w="411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ind w:firstLine="35"/>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 xml:space="preserve">предоставление субвенций органам </w:t>
            </w:r>
            <w:r w:rsidRPr="007B3DF0">
              <w:rPr>
                <w:rFonts w:ascii="Times New Roman CYR" w:eastAsia="Times New Roman" w:hAnsi="Times New Roman CYR" w:cs="Times New Roman CYR"/>
                <w:sz w:val="24"/>
                <w:szCs w:val="24"/>
                <w:lang w:eastAsia="ru-RU"/>
              </w:rPr>
              <w:lastRenderedPageBreak/>
              <w:t>местного самоуправления Увельского муниципального района</w:t>
            </w:r>
          </w:p>
        </w:tc>
      </w:tr>
      <w:tr w:rsidR="007B3DF0" w:rsidRPr="007B3DF0" w:rsidTr="00084D0E">
        <w:tc>
          <w:tcPr>
            <w:tcW w:w="698"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5.</w:t>
            </w:r>
          </w:p>
        </w:tc>
        <w:tc>
          <w:tcPr>
            <w:tcW w:w="2800"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Компенсация расходов на оплату жилых помещений и коммунальных услуг в соответствии с </w:t>
            </w:r>
            <w:hyperlink r:id="rId23" w:history="1">
              <w:r w:rsidRPr="007B3DF0">
                <w:rPr>
                  <w:rFonts w:ascii="Times New Roman CYR" w:eastAsia="Times New Roman" w:hAnsi="Times New Roman CYR" w:cs="Times New Roman CYR"/>
                  <w:sz w:val="24"/>
                  <w:szCs w:val="24"/>
                  <w:lang w:eastAsia="ru-RU"/>
                </w:rPr>
                <w:t>Законом</w:t>
              </w:r>
            </w:hyperlink>
            <w:r w:rsidRPr="007B3DF0">
              <w:rPr>
                <w:rFonts w:ascii="Times New Roman CYR" w:eastAsia="Times New Roman" w:hAnsi="Times New Roman CYR" w:cs="Times New Roman CYR"/>
                <w:b/>
                <w:sz w:val="24"/>
                <w:szCs w:val="24"/>
                <w:lang w:eastAsia="ru-RU"/>
              </w:rPr>
              <w:t xml:space="preserve"> </w:t>
            </w:r>
            <w:r w:rsidRPr="007B3DF0">
              <w:rPr>
                <w:rFonts w:ascii="Times New Roman CYR" w:eastAsia="Times New Roman" w:hAnsi="Times New Roman CYR" w:cs="Times New Roman CYR"/>
                <w:sz w:val="24"/>
                <w:szCs w:val="24"/>
                <w:lang w:eastAsia="ru-RU"/>
              </w:rPr>
              <w:t xml:space="preserve">Челябинской области от 25.01.1996 г. N 16-ОЗ "О дополнительных мерах </w:t>
            </w:r>
            <w:r w:rsidRPr="007B3DF0">
              <w:rPr>
                <w:rFonts w:ascii="Times New Roman CYR" w:eastAsia="Times New Roman" w:hAnsi="Times New Roman CYR" w:cs="Times New Roman CYR"/>
                <w:sz w:val="24"/>
                <w:szCs w:val="24"/>
                <w:lang w:eastAsia="ru-RU"/>
              </w:rPr>
              <w:lastRenderedPageBreak/>
              <w:t>социальной поддержки отдельных категорий граждан в Челябинской области"</w:t>
            </w:r>
          </w:p>
        </w:tc>
        <w:tc>
          <w:tcPr>
            <w:tcW w:w="2380"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УСЗН</w:t>
            </w:r>
          </w:p>
        </w:tc>
        <w:tc>
          <w:tcPr>
            <w:tcW w:w="1680" w:type="dxa"/>
            <w:gridSpan w:val="3"/>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3781"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ежегодно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компенсации расходов на оплату жилых помещений и </w:t>
            </w:r>
            <w:r w:rsidRPr="007B3DF0">
              <w:rPr>
                <w:rFonts w:ascii="Times New Roman CYR" w:eastAsia="Times New Roman" w:hAnsi="Times New Roman CYR" w:cs="Times New Roman CYR"/>
                <w:sz w:val="24"/>
                <w:szCs w:val="24"/>
                <w:lang w:eastAsia="ru-RU"/>
              </w:rPr>
              <w:lastRenderedPageBreak/>
              <w:t>коммунальных услуг отдельным категориям граждан. Общий объем средств по мероприятию за счет средств областного бюджета составит 99,3 тыс. рублей, в том числе по годам:</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 – 48,7 тыс. рублей;</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2021 год – 50,6 тыс. рублей</w:t>
            </w:r>
          </w:p>
        </w:tc>
        <w:tc>
          <w:tcPr>
            <w:tcW w:w="411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ind w:firstLine="35"/>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предоставление субвенций органам местного самоуправления Увельского муниципального района</w:t>
            </w:r>
          </w:p>
        </w:tc>
      </w:tr>
      <w:tr w:rsidR="007B3DF0" w:rsidRPr="007B3DF0" w:rsidTr="00084D0E">
        <w:tc>
          <w:tcPr>
            <w:tcW w:w="698"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8" w:name="sub_1053"/>
            <w:r w:rsidRPr="007B3DF0">
              <w:rPr>
                <w:rFonts w:ascii="Times New Roman CYR" w:eastAsia="Times New Roman" w:hAnsi="Times New Roman CYR" w:cs="Times New Roman CYR"/>
                <w:sz w:val="24"/>
                <w:szCs w:val="24"/>
                <w:lang w:eastAsia="ru-RU"/>
              </w:rPr>
              <w:lastRenderedPageBreak/>
              <w:t>6.</w:t>
            </w:r>
            <w:bookmarkEnd w:id="18"/>
          </w:p>
        </w:tc>
        <w:tc>
          <w:tcPr>
            <w:tcW w:w="2800"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Компенсация расходов на уплату взноса на капитальный ремонт общего имущества в многоквартирном доме в соответствии с </w:t>
            </w:r>
            <w:hyperlink r:id="rId24" w:history="1">
              <w:r w:rsidRPr="007B3DF0">
                <w:rPr>
                  <w:rFonts w:ascii="Times New Roman CYR" w:eastAsia="Times New Roman" w:hAnsi="Times New Roman CYR" w:cs="Times New Roman CYR"/>
                  <w:sz w:val="24"/>
                  <w:szCs w:val="24"/>
                  <w:lang w:eastAsia="ru-RU"/>
                </w:rPr>
                <w:t>Законом</w:t>
              </w:r>
            </w:hyperlink>
            <w:r w:rsidRPr="007B3DF0">
              <w:rPr>
                <w:rFonts w:ascii="Times New Roman CYR" w:eastAsia="Times New Roman" w:hAnsi="Times New Roman CYR" w:cs="Times New Roman CYR"/>
                <w:sz w:val="24"/>
                <w:szCs w:val="24"/>
                <w:lang w:eastAsia="ru-RU"/>
              </w:rPr>
              <w:t xml:space="preserve"> Челябинской области от 25.01.1996 г. N 16-ОЗ "О дополнительных мерах социальной поддержки отдельных категорий граждан в Челябинской области"</w:t>
            </w:r>
          </w:p>
        </w:tc>
        <w:tc>
          <w:tcPr>
            <w:tcW w:w="2380"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680" w:type="dxa"/>
            <w:gridSpan w:val="3"/>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3781"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ежегодно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компенсации расходов на уплату взноса на капитальный ремонт общего имущества в многоквартирном доме отдельным категориям граждан. Общий объем средств по мероприятию за счет средств областного бюджета составит 1632,4 тыс. рублей, в том числе по годам:</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 – 816,2 тыс. рублей;</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2021 год – 816,2 тыс. рублей</w:t>
            </w:r>
          </w:p>
        </w:tc>
        <w:tc>
          <w:tcPr>
            <w:tcW w:w="411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ind w:firstLine="35"/>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предоставление субвенций органам местного самоуправления Увельского муниципального района</w:t>
            </w:r>
          </w:p>
        </w:tc>
      </w:tr>
      <w:tr w:rsidR="007B3DF0" w:rsidRPr="007B3DF0" w:rsidTr="00084D0E">
        <w:tc>
          <w:tcPr>
            <w:tcW w:w="719" w:type="dxa"/>
            <w:gridSpan w:val="2"/>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7.</w:t>
            </w:r>
          </w:p>
        </w:tc>
        <w:tc>
          <w:tcPr>
            <w:tcW w:w="2809"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Компенсационные выплаты за пользование услугами связи в соответствии с </w:t>
            </w:r>
            <w:hyperlink r:id="rId25" w:history="1">
              <w:r w:rsidRPr="007B3DF0">
                <w:rPr>
                  <w:rFonts w:ascii="Times New Roman CYR" w:eastAsia="Times New Roman" w:hAnsi="Times New Roman CYR" w:cs="Times New Roman CYR"/>
                  <w:sz w:val="24"/>
                  <w:szCs w:val="24"/>
                  <w:lang w:eastAsia="ru-RU"/>
                </w:rPr>
                <w:t>Законом</w:t>
              </w:r>
            </w:hyperlink>
            <w:r w:rsidRPr="007B3DF0">
              <w:rPr>
                <w:rFonts w:ascii="Times New Roman CYR" w:eastAsia="Times New Roman" w:hAnsi="Times New Roman CYR" w:cs="Times New Roman CYR"/>
                <w:sz w:val="24"/>
                <w:szCs w:val="24"/>
                <w:lang w:eastAsia="ru-RU"/>
              </w:rPr>
              <w:t xml:space="preserve"> Челябинской области от 25.01.1996 г. N 16-ОЗ "О дополнительных мерах социальной поддержки </w:t>
            </w:r>
            <w:r w:rsidRPr="007B3DF0">
              <w:rPr>
                <w:rFonts w:ascii="Times New Roman CYR" w:eastAsia="Times New Roman" w:hAnsi="Times New Roman CYR" w:cs="Times New Roman CYR"/>
                <w:sz w:val="24"/>
                <w:szCs w:val="24"/>
                <w:lang w:eastAsia="ru-RU"/>
              </w:rPr>
              <w:lastRenderedPageBreak/>
              <w:t>отдельных категорий граждан в Челябинской области"</w:t>
            </w:r>
          </w:p>
        </w:tc>
        <w:tc>
          <w:tcPr>
            <w:tcW w:w="2406"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УСЗН</w:t>
            </w:r>
          </w:p>
        </w:tc>
        <w:tc>
          <w:tcPr>
            <w:tcW w:w="1611"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3794"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ежегодно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компенсационных выплат за пользование услугами связи </w:t>
            </w:r>
            <w:r w:rsidRPr="007B3DF0">
              <w:rPr>
                <w:rFonts w:ascii="Times New Roman CYR" w:eastAsia="Times New Roman" w:hAnsi="Times New Roman CYR" w:cs="Times New Roman CYR"/>
                <w:sz w:val="24"/>
                <w:szCs w:val="24"/>
                <w:lang w:eastAsia="ru-RU"/>
              </w:rPr>
              <w:lastRenderedPageBreak/>
              <w:t>отдельным категориям граждан. Общий объем средств по мероприятию за счет средств областного бюджета составит 14,2 тыс. рублей, в том числе по годам:</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 – 7,1 тыс. рублей;</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2021 год – 7,1 тыс. рублей</w:t>
            </w:r>
          </w:p>
        </w:tc>
        <w:tc>
          <w:tcPr>
            <w:tcW w:w="411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ind w:firstLine="35"/>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предоставление субвенций органам местного самоуправления Увельского муниципального района</w:t>
            </w:r>
          </w:p>
        </w:tc>
      </w:tr>
      <w:tr w:rsidR="007B3DF0" w:rsidRPr="007B3DF0" w:rsidTr="00084D0E">
        <w:tc>
          <w:tcPr>
            <w:tcW w:w="719" w:type="dxa"/>
            <w:gridSpan w:val="2"/>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9" w:name="sub_13164"/>
            <w:r w:rsidRPr="007B3DF0">
              <w:rPr>
                <w:rFonts w:ascii="Times New Roman CYR" w:eastAsia="Times New Roman" w:hAnsi="Times New Roman CYR" w:cs="Times New Roman CYR"/>
                <w:sz w:val="24"/>
                <w:szCs w:val="24"/>
                <w:lang w:eastAsia="ru-RU"/>
              </w:rPr>
              <w:lastRenderedPageBreak/>
              <w:t>8.</w:t>
            </w:r>
            <w:bookmarkEnd w:id="19"/>
          </w:p>
        </w:tc>
        <w:tc>
          <w:tcPr>
            <w:tcW w:w="2809"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Предоставление гражданам субсидий на оплату жилого помещения и коммунальных услуг ( в том числе административные расходы)</w:t>
            </w:r>
          </w:p>
        </w:tc>
        <w:tc>
          <w:tcPr>
            <w:tcW w:w="2406"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611"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3794"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ежегодно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предоставления гражданам субсидий на оплату жилого помещения и коммунальных услуг. Общий объем средств по мероприятию за счет средств областного бюджета составит 69389,0 тыс. рублей, в том числе по годам:</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 – 33948,3 тыс. рублей;</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2021 год – 35440,7 тыс. рублей</w:t>
            </w:r>
          </w:p>
        </w:tc>
        <w:tc>
          <w:tcPr>
            <w:tcW w:w="411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ind w:firstLine="35"/>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предоставление субвенций органам местного самоуправления Увельского муниципального района</w:t>
            </w:r>
          </w:p>
        </w:tc>
      </w:tr>
      <w:tr w:rsidR="007B3DF0" w:rsidRPr="007B3DF0" w:rsidTr="00084D0E">
        <w:tc>
          <w:tcPr>
            <w:tcW w:w="719" w:type="dxa"/>
            <w:gridSpan w:val="2"/>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9.</w:t>
            </w:r>
          </w:p>
        </w:tc>
        <w:tc>
          <w:tcPr>
            <w:tcW w:w="2809"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Адресная субсидия гражданам в связи с ростом платы за коммунальные услуги в соответствии с </w:t>
            </w:r>
            <w:hyperlink r:id="rId26" w:history="1">
              <w:r w:rsidRPr="007B3DF0">
                <w:rPr>
                  <w:rFonts w:ascii="Times New Roman CYR" w:eastAsia="Times New Roman" w:hAnsi="Times New Roman CYR" w:cs="Times New Roman CYR"/>
                  <w:sz w:val="24"/>
                  <w:szCs w:val="24"/>
                  <w:lang w:eastAsia="ru-RU"/>
                </w:rPr>
                <w:t>Законом</w:t>
              </w:r>
            </w:hyperlink>
            <w:r w:rsidRPr="007B3DF0">
              <w:rPr>
                <w:rFonts w:ascii="Times New Roman CYR" w:eastAsia="Times New Roman" w:hAnsi="Times New Roman CYR" w:cs="Times New Roman CYR"/>
                <w:sz w:val="24"/>
                <w:szCs w:val="24"/>
                <w:lang w:eastAsia="ru-RU"/>
              </w:rPr>
              <w:t xml:space="preserve"> Челябинской области от 30.06.2016 г. N 374-ЗО "О предоставлении гражданам адресной субсидии в связи с ростом платы за </w:t>
            </w:r>
            <w:r w:rsidRPr="007B3DF0">
              <w:rPr>
                <w:rFonts w:ascii="Times New Roman CYR" w:eastAsia="Times New Roman" w:hAnsi="Times New Roman CYR" w:cs="Times New Roman CYR"/>
                <w:sz w:val="24"/>
                <w:szCs w:val="24"/>
                <w:lang w:eastAsia="ru-RU"/>
              </w:rPr>
              <w:lastRenderedPageBreak/>
              <w:t>коммунальные услуги"</w:t>
            </w:r>
          </w:p>
        </w:tc>
        <w:tc>
          <w:tcPr>
            <w:tcW w:w="2406"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УСЗН</w:t>
            </w:r>
          </w:p>
        </w:tc>
        <w:tc>
          <w:tcPr>
            <w:tcW w:w="1611"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3794"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ежегодно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предоставления гражданам адресной субсидии в связи с ростом платы за коммунальные услуги. Общий объем средств по мероприятию за счет средств </w:t>
            </w:r>
            <w:r w:rsidRPr="007B3DF0">
              <w:rPr>
                <w:rFonts w:ascii="Times New Roman CYR" w:eastAsia="Times New Roman" w:hAnsi="Times New Roman CYR" w:cs="Times New Roman CYR"/>
                <w:sz w:val="24"/>
                <w:szCs w:val="24"/>
                <w:lang w:eastAsia="ru-RU"/>
              </w:rPr>
              <w:lastRenderedPageBreak/>
              <w:t>областного бюджета составит 10,6 тыс. рублей, в том числе по годам:</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 – 5,3 тыс. рублей;</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2021 год – 5,3 тыс. рублей</w:t>
            </w:r>
          </w:p>
        </w:tc>
        <w:tc>
          <w:tcPr>
            <w:tcW w:w="411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ind w:firstLine="35"/>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предоставление субвенций органам местного самоуправления Увельского муниципального района</w:t>
            </w:r>
          </w:p>
        </w:tc>
      </w:tr>
      <w:tr w:rsidR="007B3DF0" w:rsidRPr="007B3DF0" w:rsidTr="00084D0E">
        <w:tc>
          <w:tcPr>
            <w:tcW w:w="719" w:type="dxa"/>
            <w:gridSpan w:val="2"/>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0" w:name="sub_1055"/>
            <w:r w:rsidRPr="007B3DF0">
              <w:rPr>
                <w:rFonts w:ascii="Times New Roman CYR" w:eastAsia="Times New Roman" w:hAnsi="Times New Roman CYR" w:cs="Times New Roman CYR"/>
                <w:sz w:val="24"/>
                <w:szCs w:val="24"/>
                <w:lang w:eastAsia="ru-RU"/>
              </w:rPr>
              <w:lastRenderedPageBreak/>
              <w:t>10.</w:t>
            </w:r>
            <w:bookmarkEnd w:id="20"/>
          </w:p>
        </w:tc>
        <w:tc>
          <w:tcPr>
            <w:tcW w:w="2809"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Осуществление мер социальной поддержки граждан, работающих и проживающих в сельских населенных пунктах Увельского муниципального района</w:t>
            </w:r>
          </w:p>
        </w:tc>
        <w:tc>
          <w:tcPr>
            <w:tcW w:w="2406"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 управление образования, управление по делам культуры и молодежи, все сельские поселения Увельского муниципального района, МБУ Комплексный центр» ,МКУСО « Реабилитационный центр» ,комитет по физической культуре и спорту</w:t>
            </w:r>
          </w:p>
        </w:tc>
        <w:tc>
          <w:tcPr>
            <w:tcW w:w="1611"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3794"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ежегодно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предоставления мер социальной поддержки гражданам, работающим и проживающим в сельских населенных пунктах и рабочих поселках Челябинской области. Общий объем средств по мероприятию за счет средств областного бюджета составит 64807,3 тыс. рублей, в том числе по годам:</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 – 31768,3 тыс. рублей;</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2021 год – 33039,0 тыс. рублей</w:t>
            </w:r>
          </w:p>
        </w:tc>
        <w:tc>
          <w:tcPr>
            <w:tcW w:w="411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ind w:firstLine="35"/>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предоставление субвенций органам местного самоуправления Увельского муниципального района</w:t>
            </w:r>
          </w:p>
        </w:tc>
      </w:tr>
      <w:tr w:rsidR="007B3DF0" w:rsidRPr="007B3DF0" w:rsidTr="00084D0E">
        <w:tc>
          <w:tcPr>
            <w:tcW w:w="719" w:type="dxa"/>
            <w:gridSpan w:val="2"/>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11.</w:t>
            </w:r>
          </w:p>
        </w:tc>
        <w:tc>
          <w:tcPr>
            <w:tcW w:w="2809"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Возмещение стоимости услуг по погребению и выплата социального пособия на погребение в соответствии с </w:t>
            </w:r>
            <w:hyperlink r:id="rId27" w:history="1">
              <w:r w:rsidRPr="007B3DF0">
                <w:rPr>
                  <w:rFonts w:ascii="Times New Roman CYR" w:eastAsia="Times New Roman" w:hAnsi="Times New Roman CYR" w:cs="Times New Roman CYR"/>
                  <w:sz w:val="24"/>
                  <w:szCs w:val="24"/>
                  <w:lang w:eastAsia="ru-RU"/>
                </w:rPr>
                <w:t>Законом</w:t>
              </w:r>
            </w:hyperlink>
            <w:r w:rsidRPr="007B3DF0">
              <w:rPr>
                <w:rFonts w:ascii="Times New Roman CYR" w:eastAsia="Times New Roman" w:hAnsi="Times New Roman CYR" w:cs="Times New Roman CYR"/>
                <w:sz w:val="24"/>
                <w:szCs w:val="24"/>
                <w:lang w:eastAsia="ru-RU"/>
              </w:rPr>
              <w:t xml:space="preserve"> Челябинской области от 27.10.2005 г. N 410-ЗО "О возмещении стоимости услуг по погребению и выплате социального пособия на погребение"</w:t>
            </w:r>
          </w:p>
        </w:tc>
        <w:tc>
          <w:tcPr>
            <w:tcW w:w="2406"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611"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3794"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ежегодно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возмещения стоимости услуг по погребению и выплаты социального пособия на погребение гражданам, которые произвели захоронение неработающих и не являющихся </w:t>
            </w:r>
            <w:r w:rsidRPr="007B3DF0">
              <w:rPr>
                <w:rFonts w:ascii="Times New Roman CYR" w:eastAsia="Times New Roman" w:hAnsi="Times New Roman CYR" w:cs="Times New Roman CYR"/>
                <w:sz w:val="24"/>
                <w:szCs w:val="24"/>
                <w:lang w:eastAsia="ru-RU"/>
              </w:rPr>
              <w:lastRenderedPageBreak/>
              <w:t>пенсионерами граждан. Общий объем средств по мероприятию за счет средств областного бюджета составит 751,8 тыс. рублей, в том числе по годам:</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 – 368,5 тыс. рублей;</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2021 год – 383,3 тыс. рублей</w:t>
            </w:r>
          </w:p>
        </w:tc>
        <w:tc>
          <w:tcPr>
            <w:tcW w:w="411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ind w:firstLine="35"/>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предоставление субвенций органам местного самоуправления Увельского муниципального района</w:t>
            </w:r>
          </w:p>
        </w:tc>
      </w:tr>
      <w:tr w:rsidR="007B3DF0" w:rsidRPr="007B3DF0" w:rsidTr="00084D0E">
        <w:trPr>
          <w:trHeight w:val="3771"/>
        </w:trPr>
        <w:tc>
          <w:tcPr>
            <w:tcW w:w="719" w:type="dxa"/>
            <w:gridSpan w:val="2"/>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12.</w:t>
            </w:r>
          </w:p>
        </w:tc>
        <w:tc>
          <w:tcPr>
            <w:tcW w:w="2809"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Субвенции местным бюджетам на осуществление единовременной выплаты в соответствии с Законом Челябинской области «О дополнительных мерах социальной поддержки отдельных категорий граждан в связи с переходом к цифровому телевидению»</w:t>
            </w:r>
          </w:p>
        </w:tc>
        <w:tc>
          <w:tcPr>
            <w:tcW w:w="2406"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611"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3794"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В 2020 году за счет средств областного бюджета предусмотрены субвенции местным бюджетам на осуществление единовременной выплаты в соответствии с Законом Челябинской области «О дополнительных мерах социальной поддержки отдельных категорий граждан в связи с переходом к цифровому телевидению» </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 – 284,9</w:t>
            </w:r>
          </w:p>
        </w:tc>
        <w:tc>
          <w:tcPr>
            <w:tcW w:w="411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ind w:firstLine="35"/>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предоставление субвенций органам местного самоуправления Увельского муниципального района</w:t>
            </w:r>
          </w:p>
        </w:tc>
      </w:tr>
      <w:tr w:rsidR="007B3DF0" w:rsidRPr="007B3DF0" w:rsidTr="00084D0E">
        <w:tc>
          <w:tcPr>
            <w:tcW w:w="719" w:type="dxa"/>
            <w:gridSpan w:val="2"/>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13.</w:t>
            </w:r>
          </w:p>
        </w:tc>
        <w:tc>
          <w:tcPr>
            <w:tcW w:w="2809"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Пенсия за выслугу лет муниципальным служащим Увельского муниципального района</w:t>
            </w:r>
          </w:p>
        </w:tc>
        <w:tc>
          <w:tcPr>
            <w:tcW w:w="2406"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611"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3794"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Ежегодно за счет средств местного бюджета предусмотрена Пенсия за выслугу лет муниципальным служащим Увельского муниципального района </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на 2020 год – 2000,0 тыс. рублей </w:t>
            </w:r>
          </w:p>
        </w:tc>
        <w:tc>
          <w:tcPr>
            <w:tcW w:w="411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ind w:firstLine="35"/>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 предоставление за счет средств местного бюджета</w:t>
            </w:r>
          </w:p>
        </w:tc>
      </w:tr>
      <w:tr w:rsidR="007B3DF0" w:rsidRPr="007B3DF0" w:rsidTr="00084D0E">
        <w:tc>
          <w:tcPr>
            <w:tcW w:w="719" w:type="dxa"/>
            <w:gridSpan w:val="2"/>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14.</w:t>
            </w:r>
          </w:p>
        </w:tc>
        <w:tc>
          <w:tcPr>
            <w:tcW w:w="2809"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Реализация полномочий Российской Федерации по предоставлению отдельных мер социальной поддержки гражданам, </w:t>
            </w:r>
            <w:r w:rsidRPr="007B3DF0">
              <w:rPr>
                <w:rFonts w:ascii="Times New Roman CYR" w:eastAsia="Times New Roman" w:hAnsi="Times New Roman CYR" w:cs="Times New Roman CYR"/>
                <w:sz w:val="24"/>
                <w:szCs w:val="24"/>
                <w:lang w:eastAsia="ru-RU"/>
              </w:rPr>
              <w:lastRenderedPageBreak/>
              <w:t>подвергшимся воздействию радиации</w:t>
            </w:r>
          </w:p>
        </w:tc>
        <w:tc>
          <w:tcPr>
            <w:tcW w:w="2406"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УСЗН</w:t>
            </w:r>
          </w:p>
        </w:tc>
        <w:tc>
          <w:tcPr>
            <w:tcW w:w="1611"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3794"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ежегодно предоставляются средства федерального бюджета в форме субвенции на предоставление отдельных мер социальной поддержки гражданам, подвергшимся </w:t>
            </w:r>
            <w:r w:rsidRPr="007B3DF0">
              <w:rPr>
                <w:rFonts w:ascii="Times New Roman CYR" w:eastAsia="Times New Roman" w:hAnsi="Times New Roman CYR" w:cs="Times New Roman CYR"/>
                <w:sz w:val="24"/>
                <w:szCs w:val="24"/>
                <w:lang w:eastAsia="ru-RU"/>
              </w:rPr>
              <w:lastRenderedPageBreak/>
              <w:t>воздействию радиации. Общий объем средств по мероприятию за счет средств федерального бюджета составит 1153,9 тыс. рублей, в том числе по годам:</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 – 577,7 тыс. рублей;</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2021 год – 576,2 тыс. рублей</w:t>
            </w:r>
          </w:p>
        </w:tc>
        <w:tc>
          <w:tcPr>
            <w:tcW w:w="411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ind w:firstLine="35"/>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предоставление субвенций органам местного самоуправления Увельского муниципального района</w:t>
            </w:r>
          </w:p>
        </w:tc>
      </w:tr>
      <w:tr w:rsidR="007B3DF0" w:rsidRPr="007B3DF0" w:rsidTr="00084D0E">
        <w:tc>
          <w:tcPr>
            <w:tcW w:w="719" w:type="dxa"/>
            <w:gridSpan w:val="2"/>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15.</w:t>
            </w:r>
          </w:p>
        </w:tc>
        <w:tc>
          <w:tcPr>
            <w:tcW w:w="2809"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2406"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611"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3794"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ежегодно предоставляются средства федерального бюджета в форме субвенции на осуществление ежегодной денежной выплаты лицам, награжденным нагрудным знаком "Почетный донор России". Общий объем средств по мероприятию за счет средств федерального бюджета составит 5685,5  тыс. рублей, в том числе по годам:</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 – 2787,0 тыс. рублей;</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2021 год – 2898,5 тыс. рублей</w:t>
            </w:r>
          </w:p>
        </w:tc>
        <w:tc>
          <w:tcPr>
            <w:tcW w:w="411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ind w:firstLine="35"/>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предоставление субвенций органам местного самоуправления Увельского муниципального района</w:t>
            </w:r>
          </w:p>
        </w:tc>
      </w:tr>
      <w:tr w:rsidR="007B3DF0" w:rsidRPr="007B3DF0" w:rsidTr="00084D0E">
        <w:tc>
          <w:tcPr>
            <w:tcW w:w="719" w:type="dxa"/>
            <w:gridSpan w:val="2"/>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16.</w:t>
            </w:r>
          </w:p>
        </w:tc>
        <w:tc>
          <w:tcPr>
            <w:tcW w:w="2809"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Реализация полномочий Российской Федерации на оплату жилищно-коммунальных услуг отдельным категориям граждан</w:t>
            </w:r>
          </w:p>
        </w:tc>
        <w:tc>
          <w:tcPr>
            <w:tcW w:w="2406"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УСЗН</w:t>
            </w:r>
          </w:p>
        </w:tc>
        <w:tc>
          <w:tcPr>
            <w:tcW w:w="1611"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3794"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ежегодно предоставляются средства федерального бюджета в форме субвенции на оплату жилищно-коммунальных услуг отдельным категориям граждан. Общий объем средств по мероприятию за счет средств федерального бюджета составит 33583,2  тыс. рублей, в том числе по годам:</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 -16796,6 тыс. рублей;</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2021 год – 16796,6тыс. рублей</w:t>
            </w:r>
          </w:p>
        </w:tc>
        <w:tc>
          <w:tcPr>
            <w:tcW w:w="411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ind w:firstLine="35"/>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предоставление субвенций органам местного самоуправления Увельского муниципального района</w:t>
            </w:r>
          </w:p>
        </w:tc>
      </w:tr>
      <w:tr w:rsidR="007B3DF0" w:rsidRPr="007B3DF0" w:rsidTr="00084D0E">
        <w:tc>
          <w:tcPr>
            <w:tcW w:w="719" w:type="dxa"/>
            <w:gridSpan w:val="2"/>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17.</w:t>
            </w:r>
          </w:p>
        </w:tc>
        <w:tc>
          <w:tcPr>
            <w:tcW w:w="2809"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Реализация полномочий Российской Федерации </w:t>
            </w:r>
            <w:r w:rsidRPr="007B3DF0">
              <w:rPr>
                <w:rFonts w:ascii="Times New Roman CYR" w:eastAsia="Times New Roman" w:hAnsi="Times New Roman CYR" w:cs="Times New Roman CYR"/>
                <w:sz w:val="24"/>
                <w:szCs w:val="24"/>
                <w:lang w:eastAsia="ru-RU"/>
              </w:rPr>
              <w:lastRenderedPageBreak/>
              <w:t xml:space="preserve">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hyperlink r:id="rId28" w:history="1">
              <w:r w:rsidRPr="007B3DF0">
                <w:rPr>
                  <w:rFonts w:ascii="Times New Roman CYR" w:eastAsia="Times New Roman" w:hAnsi="Times New Roman CYR" w:cs="Times New Roman CYR"/>
                  <w:sz w:val="24"/>
                  <w:szCs w:val="24"/>
                  <w:lang w:eastAsia="ru-RU"/>
                </w:rPr>
                <w:t>Федеральным законом</w:t>
              </w:r>
            </w:hyperlink>
            <w:r w:rsidRPr="007B3DF0">
              <w:rPr>
                <w:rFonts w:ascii="Times New Roman CYR" w:eastAsia="Times New Roman" w:hAnsi="Times New Roman CYR" w:cs="Times New Roman CYR"/>
                <w:b/>
                <w:sz w:val="24"/>
                <w:szCs w:val="24"/>
                <w:lang w:eastAsia="ru-RU"/>
              </w:rPr>
              <w:t xml:space="preserve"> </w:t>
            </w:r>
            <w:r w:rsidRPr="007B3DF0">
              <w:rPr>
                <w:rFonts w:ascii="Times New Roman CYR" w:eastAsia="Times New Roman" w:hAnsi="Times New Roman CYR" w:cs="Times New Roman CYR"/>
                <w:sz w:val="24"/>
                <w:szCs w:val="24"/>
                <w:lang w:eastAsia="ru-RU"/>
              </w:rPr>
              <w:t>от 25 апреля 2002 года N 40-ФЗ "Об обязательном страховании гражданской ответственности владельцев транспортных средств"</w:t>
            </w:r>
          </w:p>
        </w:tc>
        <w:tc>
          <w:tcPr>
            <w:tcW w:w="2406"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УСЗН</w:t>
            </w:r>
          </w:p>
        </w:tc>
        <w:tc>
          <w:tcPr>
            <w:tcW w:w="1611"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2020-2021 годы</w:t>
            </w:r>
          </w:p>
        </w:tc>
        <w:tc>
          <w:tcPr>
            <w:tcW w:w="3794"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ежегодно предоставляются средства федерального бюджета в </w:t>
            </w:r>
            <w:r w:rsidRPr="007B3DF0">
              <w:rPr>
                <w:rFonts w:ascii="Times New Roman CYR" w:eastAsia="Times New Roman" w:hAnsi="Times New Roman CYR" w:cs="Times New Roman CYR"/>
                <w:sz w:val="24"/>
                <w:szCs w:val="24"/>
                <w:lang w:eastAsia="ru-RU"/>
              </w:rPr>
              <w:lastRenderedPageBreak/>
              <w:t>форме субвенции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Общий объем средств по мероприятию за счет средств федерального бюджета составит 7,8  тыс. рублей, в том числе по годам:</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 – 3,9 тыс. рублей;</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2021 год – 3,9 тыс. рублей</w:t>
            </w:r>
          </w:p>
        </w:tc>
        <w:tc>
          <w:tcPr>
            <w:tcW w:w="411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ind w:firstLine="35"/>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 xml:space="preserve">предоставление субвенций органам местного самоуправления </w:t>
            </w:r>
            <w:r w:rsidRPr="007B3DF0">
              <w:rPr>
                <w:rFonts w:ascii="Times New Roman CYR" w:eastAsia="Times New Roman" w:hAnsi="Times New Roman CYR" w:cs="Times New Roman CYR"/>
                <w:sz w:val="24"/>
                <w:szCs w:val="24"/>
                <w:lang w:eastAsia="ru-RU"/>
              </w:rPr>
              <w:lastRenderedPageBreak/>
              <w:t>Увельского муниципального района</w:t>
            </w:r>
          </w:p>
        </w:tc>
      </w:tr>
      <w:tr w:rsidR="007B3DF0" w:rsidRPr="007B3DF0" w:rsidTr="00084D0E">
        <w:tc>
          <w:tcPr>
            <w:tcW w:w="7545" w:type="dxa"/>
            <w:gridSpan w:val="7"/>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21" w:name="sub_1198"/>
            <w:r w:rsidRPr="007B3DF0">
              <w:rPr>
                <w:rFonts w:ascii="Times New Roman CYR" w:eastAsia="Times New Roman" w:hAnsi="Times New Roman CYR" w:cs="Times New Roman CYR"/>
                <w:sz w:val="24"/>
                <w:szCs w:val="24"/>
                <w:lang w:eastAsia="ru-RU"/>
              </w:rPr>
              <w:lastRenderedPageBreak/>
              <w:t>Всего по подпрограмме</w:t>
            </w:r>
            <w:bookmarkEnd w:id="21"/>
          </w:p>
        </w:tc>
        <w:tc>
          <w:tcPr>
            <w:tcW w:w="3794" w:type="dxa"/>
            <w:gridSpan w:val="2"/>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254735,3 тыс. рублей</w:t>
            </w:r>
          </w:p>
        </w:tc>
        <w:tc>
          <w:tcPr>
            <w:tcW w:w="411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7B3DF0" w:rsidRPr="007B3DF0" w:rsidRDefault="007B3DF0" w:rsidP="007B3DF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7B3DF0" w:rsidRPr="007B3DF0" w:rsidSect="008C6350">
          <w:pgSz w:w="16837" w:h="11905" w:orient="landscape"/>
          <w:pgMar w:top="851" w:right="800" w:bottom="1440" w:left="800" w:header="720" w:footer="720" w:gutter="0"/>
          <w:cols w:space="720"/>
          <w:noEndnote/>
          <w:docGrid w:linePitch="381"/>
        </w:sectPr>
      </w:pPr>
    </w:p>
    <w:p w:rsidR="00E36CDB" w:rsidRDefault="00E36CDB" w:rsidP="00E36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Приложение № 3</w:t>
      </w:r>
    </w:p>
    <w:p w:rsidR="00E36CDB" w:rsidRDefault="00E36CDB" w:rsidP="00E36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 постановлению Администрации</w:t>
      </w:r>
    </w:p>
    <w:p w:rsidR="00E36CDB" w:rsidRDefault="00E36CDB" w:rsidP="00E36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Увельского муниципального района</w:t>
      </w:r>
    </w:p>
    <w:p w:rsidR="00E36CDB" w:rsidRDefault="00E36CDB" w:rsidP="00E36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w:t>
      </w:r>
      <w:r w:rsidR="008C6350">
        <w:rPr>
          <w:rFonts w:ascii="Times New Roman" w:eastAsia="Times New Roman" w:hAnsi="Times New Roman" w:cs="Times New Roman"/>
          <w:sz w:val="24"/>
          <w:szCs w:val="24"/>
          <w:lang w:eastAsia="ru-RU"/>
        </w:rPr>
        <w:t>82</w:t>
      </w:r>
      <w:r>
        <w:rPr>
          <w:rFonts w:ascii="Times New Roman" w:eastAsia="Times New Roman" w:hAnsi="Times New Roman" w:cs="Times New Roman"/>
          <w:sz w:val="24"/>
          <w:szCs w:val="24"/>
          <w:lang w:eastAsia="ru-RU"/>
        </w:rPr>
        <w:t>____ от «_</w:t>
      </w:r>
      <w:r w:rsidR="008C635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_»</w:t>
      </w:r>
      <w:r w:rsidR="008C6350">
        <w:rPr>
          <w:rFonts w:ascii="Times New Roman" w:eastAsia="Times New Roman" w:hAnsi="Times New Roman" w:cs="Times New Roman"/>
          <w:sz w:val="24"/>
          <w:szCs w:val="24"/>
          <w:lang w:eastAsia="ru-RU"/>
        </w:rPr>
        <w:t xml:space="preserve"> января</w:t>
      </w:r>
      <w:r>
        <w:rPr>
          <w:rFonts w:ascii="Times New Roman" w:eastAsia="Times New Roman" w:hAnsi="Times New Roman" w:cs="Times New Roman"/>
          <w:sz w:val="24"/>
          <w:szCs w:val="24"/>
          <w:lang w:eastAsia="ru-RU"/>
        </w:rPr>
        <w:t>__2020 г.</w:t>
      </w:r>
    </w:p>
    <w:p w:rsidR="00E36CDB" w:rsidRPr="007B3DF0" w:rsidRDefault="00E36CDB" w:rsidP="00E36CDB">
      <w:pPr>
        <w:spacing w:after="0" w:line="240" w:lineRule="auto"/>
        <w:jc w:val="both"/>
        <w:rPr>
          <w:rFonts w:ascii="Times New Roman" w:eastAsia="Times New Roman" w:hAnsi="Times New Roman" w:cs="Times New Roman"/>
          <w:sz w:val="24"/>
          <w:szCs w:val="24"/>
          <w:lang w:eastAsia="ru-RU"/>
        </w:rPr>
      </w:pPr>
    </w:p>
    <w:p w:rsidR="00E36CDB" w:rsidRDefault="00E36CDB" w:rsidP="00E36CDB">
      <w:pPr>
        <w:spacing w:after="0" w:line="240" w:lineRule="auto"/>
        <w:jc w:val="both"/>
        <w:rPr>
          <w:rFonts w:ascii="Times New Roman" w:eastAsia="Times New Roman" w:hAnsi="Times New Roman" w:cs="Times New Roman"/>
          <w:sz w:val="24"/>
          <w:szCs w:val="24"/>
          <w:lang w:eastAsia="ru-RU"/>
        </w:rPr>
      </w:pPr>
    </w:p>
    <w:p w:rsidR="007B3DF0" w:rsidRPr="007B3DF0" w:rsidRDefault="00E36CDB" w:rsidP="00E36CDB">
      <w:pPr>
        <w:spacing w:after="0" w:line="240" w:lineRule="auto"/>
        <w:ind w:left="72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Внести в  </w:t>
      </w:r>
      <w:r w:rsidR="00366C03">
        <w:rPr>
          <w:rFonts w:ascii="Times New Roman CYR" w:eastAsia="Times New Roman" w:hAnsi="Times New Roman CYR" w:cs="Times New Roman CYR"/>
          <w:sz w:val="24"/>
          <w:szCs w:val="24"/>
          <w:lang w:eastAsia="ru-RU"/>
        </w:rPr>
        <w:t>муниципальную</w:t>
      </w:r>
      <w:r w:rsidR="007B3DF0" w:rsidRPr="007B3DF0">
        <w:rPr>
          <w:rFonts w:ascii="Times New Roman CYR" w:eastAsia="Times New Roman" w:hAnsi="Times New Roman CYR" w:cs="Times New Roman CYR"/>
          <w:sz w:val="24"/>
          <w:szCs w:val="24"/>
          <w:lang w:eastAsia="ru-RU"/>
        </w:rPr>
        <w:t xml:space="preserve"> подпрограмм</w:t>
      </w:r>
      <w:r w:rsidR="00366C03">
        <w:rPr>
          <w:rFonts w:ascii="Times New Roman CYR" w:eastAsia="Times New Roman" w:hAnsi="Times New Roman CYR" w:cs="Times New Roman CYR"/>
          <w:sz w:val="24"/>
          <w:szCs w:val="24"/>
          <w:lang w:eastAsia="ru-RU"/>
        </w:rPr>
        <w:t>у</w:t>
      </w:r>
      <w:r w:rsidR="007B3DF0" w:rsidRPr="007B3DF0">
        <w:rPr>
          <w:rFonts w:ascii="Times New Roman CYR" w:eastAsia="Times New Roman" w:hAnsi="Times New Roman CYR" w:cs="Times New Roman CYR"/>
          <w:sz w:val="24"/>
          <w:szCs w:val="24"/>
          <w:lang w:eastAsia="ru-RU"/>
        </w:rPr>
        <w:t xml:space="preserve"> «Социальная поддержка семьи и детства» в Увельском муниципальном районе на 2019-2021 годы </w:t>
      </w:r>
      <w:r w:rsidR="007B3DF0" w:rsidRPr="007B3DF0">
        <w:rPr>
          <w:rFonts w:ascii="Times New Roman" w:eastAsia="Times New Roman" w:hAnsi="Times New Roman" w:cs="Times New Roman"/>
          <w:sz w:val="24"/>
          <w:szCs w:val="24"/>
          <w:lang w:eastAsia="ru-RU"/>
        </w:rPr>
        <w:t>от 10.01.2019 г. № 11 (далее - Подпрограмма) следующие изменения:</w:t>
      </w:r>
    </w:p>
    <w:p w:rsidR="007B3DF0" w:rsidRPr="007B3DF0" w:rsidRDefault="007B3DF0" w:rsidP="00E36CDB">
      <w:pPr>
        <w:spacing w:after="0" w:line="240" w:lineRule="auto"/>
        <w:ind w:left="720" w:firstLine="696"/>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 паспорт Подпрограммы «Объемы бюджетных ассигнований подпрограммы» изложить в следующей редакции:</w:t>
      </w:r>
    </w:p>
    <w:p w:rsidR="007B3DF0" w:rsidRPr="007B3DF0" w:rsidRDefault="007B3DF0" w:rsidP="007B3DF0">
      <w:pPr>
        <w:spacing w:after="0" w:line="240" w:lineRule="auto"/>
        <w:ind w:left="72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7B3DF0" w:rsidRPr="007B3DF0" w:rsidTr="00084D0E">
        <w:tc>
          <w:tcPr>
            <w:tcW w:w="2268" w:type="dxa"/>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Объемы бюджетных ассигнований подпрограммы</w:t>
            </w:r>
          </w:p>
        </w:tc>
        <w:tc>
          <w:tcPr>
            <w:tcW w:w="7303" w:type="dxa"/>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Общий объем финансирования на реализацию муниципальной подпрограммы в 2020 -2021 годах составит   155185,2    тыс. рублей, в том числе:</w:t>
            </w:r>
          </w:p>
          <w:p w:rsidR="007B3DF0" w:rsidRPr="007B3DF0" w:rsidRDefault="007B3DF0" w:rsidP="007B3DF0">
            <w:pPr>
              <w:spacing w:after="0" w:line="240" w:lineRule="auto"/>
              <w:rPr>
                <w:rFonts w:ascii="Times New Roman" w:eastAsia="Times New Roman" w:hAnsi="Times New Roman" w:cs="Times New Roman"/>
                <w:color w:val="FF0000"/>
                <w:sz w:val="24"/>
                <w:szCs w:val="24"/>
                <w:lang w:eastAsia="ru-RU"/>
              </w:rPr>
            </w:pPr>
            <w:r w:rsidRPr="007B3DF0">
              <w:rPr>
                <w:rFonts w:ascii="Times New Roman" w:eastAsia="Times New Roman" w:hAnsi="Times New Roman" w:cs="Times New Roman"/>
                <w:sz w:val="24"/>
                <w:szCs w:val="24"/>
                <w:lang w:eastAsia="ru-RU"/>
              </w:rPr>
              <w:t>Средства федерального бюджета-50490,5 тыс. рублей</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Средства областного бюджета -104694,7 тыс.  рублей       </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2020-77515,9 тыс. рублей, в том числе:</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Средства федерального бюджета-25643,8 тыс. рублей</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Средства областного бюджета -51872,1 тыс.  рублей       </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2021-77669,3 тыс. рублей, в том числе:</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Средства федерального бюджета-24846,7 тыс. рублей</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Средства областного бюджета -52822,6 тыс. рублей        </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r>
    </w:tbl>
    <w:p w:rsidR="007B3DF0" w:rsidRPr="007B3DF0" w:rsidRDefault="007B3DF0" w:rsidP="007B3DF0">
      <w:pPr>
        <w:spacing w:after="0" w:line="240" w:lineRule="auto"/>
        <w:rPr>
          <w:rFonts w:ascii="Times New Roman" w:eastAsia="Times New Roman" w:hAnsi="Times New Roman" w:cs="Times New Roman"/>
          <w:sz w:val="24"/>
          <w:szCs w:val="24"/>
          <w:lang w:eastAsia="ru-RU"/>
        </w:rPr>
      </w:pP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  раздел 5 « Ресурсное обеспечение муниципальной подпрограммы » изложить в новой редакции:</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1843"/>
        <w:gridCol w:w="2126"/>
        <w:gridCol w:w="1843"/>
        <w:gridCol w:w="1381"/>
      </w:tblGrid>
      <w:tr w:rsidR="007B3DF0" w:rsidRPr="007B3DF0" w:rsidTr="00084D0E">
        <w:trPr>
          <w:trHeight w:val="238"/>
        </w:trPr>
        <w:tc>
          <w:tcPr>
            <w:tcW w:w="2268" w:type="dxa"/>
            <w:vMerge w:val="restart"/>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Наименование муниципальной  подпрограммы</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Источник финансирования</w:t>
            </w:r>
          </w:p>
        </w:tc>
        <w:tc>
          <w:tcPr>
            <w:tcW w:w="5350" w:type="dxa"/>
            <w:gridSpan w:val="3"/>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Ресурсное обеспечение, тыс. рублей</w:t>
            </w:r>
          </w:p>
        </w:tc>
      </w:tr>
      <w:tr w:rsidR="007B3DF0" w:rsidRPr="007B3DF0" w:rsidTr="00084D0E">
        <w:trPr>
          <w:trHeight w:val="137"/>
        </w:trPr>
        <w:tc>
          <w:tcPr>
            <w:tcW w:w="2268" w:type="dxa"/>
            <w:vMerge/>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2021 год</w:t>
            </w:r>
          </w:p>
        </w:tc>
        <w:tc>
          <w:tcPr>
            <w:tcW w:w="1381"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всего</w:t>
            </w:r>
          </w:p>
        </w:tc>
      </w:tr>
      <w:tr w:rsidR="007B3DF0" w:rsidRPr="007B3DF0" w:rsidTr="00084D0E">
        <w:trPr>
          <w:trHeight w:val="478"/>
        </w:trPr>
        <w:tc>
          <w:tcPr>
            <w:tcW w:w="2268" w:type="dxa"/>
            <w:vMerge w:val="restart"/>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Муниципальная подпрограмма "Социальная поддержка семьи и детства" в Увельском </w:t>
            </w:r>
            <w:r w:rsidRPr="007B3DF0">
              <w:rPr>
                <w:rFonts w:ascii="Times New Roman CYR" w:eastAsia="Times New Roman" w:hAnsi="Times New Roman CYR" w:cs="Times New Roman CYR"/>
                <w:sz w:val="24"/>
                <w:szCs w:val="24"/>
                <w:lang w:eastAsia="ru-RU"/>
              </w:rPr>
              <w:lastRenderedPageBreak/>
              <w:t>муниципальном районе</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всего,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77515,9</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77669,3</w:t>
            </w:r>
          </w:p>
        </w:tc>
        <w:tc>
          <w:tcPr>
            <w:tcW w:w="1381"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155185,2</w:t>
            </w:r>
          </w:p>
        </w:tc>
      </w:tr>
      <w:tr w:rsidR="007B3DF0" w:rsidRPr="007B3DF0" w:rsidTr="00084D0E">
        <w:trPr>
          <w:trHeight w:val="137"/>
        </w:trPr>
        <w:tc>
          <w:tcPr>
            <w:tcW w:w="2268" w:type="dxa"/>
            <w:vMerge/>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областной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51872,1</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52822,6</w:t>
            </w:r>
          </w:p>
        </w:tc>
        <w:tc>
          <w:tcPr>
            <w:tcW w:w="1381"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104694,7</w:t>
            </w:r>
          </w:p>
        </w:tc>
      </w:tr>
      <w:tr w:rsidR="007B3DF0" w:rsidRPr="007B3DF0" w:rsidTr="00084D0E">
        <w:trPr>
          <w:trHeight w:val="137"/>
        </w:trPr>
        <w:tc>
          <w:tcPr>
            <w:tcW w:w="2268" w:type="dxa"/>
            <w:vMerge/>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федеральный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25643,8</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24846,7</w:t>
            </w:r>
          </w:p>
        </w:tc>
        <w:tc>
          <w:tcPr>
            <w:tcW w:w="1381"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50490,5</w:t>
            </w:r>
          </w:p>
        </w:tc>
      </w:tr>
    </w:tbl>
    <w:p w:rsidR="007B3DF0" w:rsidRDefault="007B3DF0" w:rsidP="007B3DF0">
      <w:pPr>
        <w:spacing w:after="0" w:line="240" w:lineRule="auto"/>
        <w:ind w:left="9356"/>
        <w:rPr>
          <w:rFonts w:ascii="Times New Roman" w:eastAsia="Times New Roman" w:hAnsi="Times New Roman" w:cs="Times New Roman"/>
          <w:sz w:val="24"/>
          <w:szCs w:val="24"/>
          <w:lang w:eastAsia="ru-RU"/>
        </w:rPr>
      </w:pPr>
    </w:p>
    <w:p w:rsidR="00E36CDB" w:rsidRDefault="00E36CDB" w:rsidP="007B3DF0">
      <w:pPr>
        <w:spacing w:after="0" w:line="240" w:lineRule="auto"/>
        <w:ind w:left="9356"/>
        <w:rPr>
          <w:rFonts w:ascii="Times New Roman" w:eastAsia="Times New Roman" w:hAnsi="Times New Roman" w:cs="Times New Roman"/>
          <w:sz w:val="24"/>
          <w:szCs w:val="24"/>
          <w:lang w:eastAsia="ru-RU"/>
        </w:rPr>
      </w:pPr>
    </w:p>
    <w:p w:rsidR="00E36CDB" w:rsidRDefault="00E36CDB" w:rsidP="007B3DF0">
      <w:pPr>
        <w:spacing w:after="0" w:line="240" w:lineRule="auto"/>
        <w:ind w:left="9356"/>
        <w:rPr>
          <w:rFonts w:ascii="Times New Roman" w:eastAsia="Times New Roman" w:hAnsi="Times New Roman" w:cs="Times New Roman"/>
          <w:sz w:val="24"/>
          <w:szCs w:val="24"/>
          <w:lang w:eastAsia="ru-RU"/>
        </w:rPr>
      </w:pPr>
    </w:p>
    <w:p w:rsidR="00E36CDB" w:rsidRDefault="00E36CDB" w:rsidP="007B3DF0">
      <w:pPr>
        <w:spacing w:after="0" w:line="240" w:lineRule="auto"/>
        <w:ind w:left="9356"/>
        <w:rPr>
          <w:rFonts w:ascii="Times New Roman" w:eastAsia="Times New Roman" w:hAnsi="Times New Roman" w:cs="Times New Roman"/>
          <w:sz w:val="24"/>
          <w:szCs w:val="24"/>
          <w:lang w:eastAsia="ru-RU"/>
        </w:rPr>
      </w:pPr>
    </w:p>
    <w:p w:rsidR="00E36CDB" w:rsidRDefault="00E36CDB" w:rsidP="007B3DF0">
      <w:pPr>
        <w:spacing w:after="0" w:line="240" w:lineRule="auto"/>
        <w:ind w:left="9356"/>
        <w:rPr>
          <w:rFonts w:ascii="Times New Roman" w:eastAsia="Times New Roman" w:hAnsi="Times New Roman" w:cs="Times New Roman"/>
          <w:sz w:val="24"/>
          <w:szCs w:val="24"/>
          <w:lang w:eastAsia="ru-RU"/>
        </w:rPr>
      </w:pPr>
    </w:p>
    <w:p w:rsidR="00E36CDB" w:rsidRDefault="00E36CDB" w:rsidP="007B3DF0">
      <w:pPr>
        <w:spacing w:after="0" w:line="240" w:lineRule="auto"/>
        <w:ind w:left="9356"/>
        <w:rPr>
          <w:rFonts w:ascii="Times New Roman" w:eastAsia="Times New Roman" w:hAnsi="Times New Roman" w:cs="Times New Roman"/>
          <w:sz w:val="24"/>
          <w:szCs w:val="24"/>
          <w:lang w:eastAsia="ru-RU"/>
        </w:rPr>
      </w:pPr>
    </w:p>
    <w:p w:rsidR="00E36CDB" w:rsidRDefault="00E36CDB" w:rsidP="007B3DF0">
      <w:pPr>
        <w:spacing w:after="0" w:line="240" w:lineRule="auto"/>
        <w:ind w:left="9356"/>
        <w:rPr>
          <w:rFonts w:ascii="Times New Roman" w:eastAsia="Times New Roman" w:hAnsi="Times New Roman" w:cs="Times New Roman"/>
          <w:sz w:val="24"/>
          <w:szCs w:val="24"/>
          <w:lang w:eastAsia="ru-RU"/>
        </w:rPr>
      </w:pPr>
    </w:p>
    <w:p w:rsidR="00E36CDB" w:rsidRDefault="00E36CDB" w:rsidP="007B3DF0">
      <w:pPr>
        <w:spacing w:after="0" w:line="240" w:lineRule="auto"/>
        <w:ind w:left="9356"/>
        <w:rPr>
          <w:rFonts w:ascii="Times New Roman" w:eastAsia="Times New Roman" w:hAnsi="Times New Roman" w:cs="Times New Roman"/>
          <w:sz w:val="24"/>
          <w:szCs w:val="24"/>
          <w:lang w:eastAsia="ru-RU"/>
        </w:rPr>
      </w:pPr>
    </w:p>
    <w:p w:rsidR="00E36CDB" w:rsidRDefault="00E36CDB" w:rsidP="007B3DF0">
      <w:pPr>
        <w:spacing w:after="0" w:line="240" w:lineRule="auto"/>
        <w:ind w:left="9356"/>
        <w:rPr>
          <w:rFonts w:ascii="Times New Roman" w:eastAsia="Times New Roman" w:hAnsi="Times New Roman" w:cs="Times New Roman"/>
          <w:sz w:val="24"/>
          <w:szCs w:val="24"/>
          <w:lang w:eastAsia="ru-RU"/>
        </w:rPr>
      </w:pPr>
    </w:p>
    <w:p w:rsidR="00E36CDB" w:rsidRDefault="00E36CDB" w:rsidP="007B3DF0">
      <w:pPr>
        <w:spacing w:after="0" w:line="240" w:lineRule="auto"/>
        <w:ind w:left="9356"/>
        <w:rPr>
          <w:rFonts w:ascii="Times New Roman" w:eastAsia="Times New Roman" w:hAnsi="Times New Roman" w:cs="Times New Roman"/>
          <w:sz w:val="24"/>
          <w:szCs w:val="24"/>
          <w:lang w:eastAsia="ru-RU"/>
        </w:rPr>
      </w:pPr>
    </w:p>
    <w:p w:rsidR="00E36CDB" w:rsidRDefault="00E36CDB" w:rsidP="007B3DF0">
      <w:pPr>
        <w:spacing w:after="0" w:line="240" w:lineRule="auto"/>
        <w:ind w:left="9356"/>
        <w:rPr>
          <w:rFonts w:ascii="Times New Roman" w:eastAsia="Times New Roman" w:hAnsi="Times New Roman" w:cs="Times New Roman"/>
          <w:sz w:val="24"/>
          <w:szCs w:val="24"/>
          <w:lang w:eastAsia="ru-RU"/>
        </w:rPr>
      </w:pPr>
    </w:p>
    <w:p w:rsidR="00E36CDB" w:rsidRDefault="00E36CDB" w:rsidP="007B3DF0">
      <w:pPr>
        <w:spacing w:after="0" w:line="240" w:lineRule="auto"/>
        <w:ind w:left="9356"/>
        <w:rPr>
          <w:rFonts w:ascii="Times New Roman" w:eastAsia="Times New Roman" w:hAnsi="Times New Roman" w:cs="Times New Roman"/>
          <w:sz w:val="24"/>
          <w:szCs w:val="24"/>
          <w:lang w:eastAsia="ru-RU"/>
        </w:rPr>
      </w:pPr>
    </w:p>
    <w:p w:rsidR="00E36CDB" w:rsidRDefault="00E36CDB" w:rsidP="007B3DF0">
      <w:pPr>
        <w:spacing w:after="0" w:line="240" w:lineRule="auto"/>
        <w:ind w:left="9356"/>
        <w:rPr>
          <w:rFonts w:ascii="Times New Roman" w:eastAsia="Times New Roman" w:hAnsi="Times New Roman" w:cs="Times New Roman"/>
          <w:sz w:val="24"/>
          <w:szCs w:val="24"/>
          <w:lang w:eastAsia="ru-RU"/>
        </w:rPr>
      </w:pPr>
    </w:p>
    <w:p w:rsidR="00E36CDB" w:rsidRDefault="00E36CDB" w:rsidP="007B3DF0">
      <w:pPr>
        <w:spacing w:after="0" w:line="240" w:lineRule="auto"/>
        <w:ind w:left="9356"/>
        <w:rPr>
          <w:rFonts w:ascii="Times New Roman" w:eastAsia="Times New Roman" w:hAnsi="Times New Roman" w:cs="Times New Roman"/>
          <w:sz w:val="24"/>
          <w:szCs w:val="24"/>
          <w:lang w:eastAsia="ru-RU"/>
        </w:rPr>
      </w:pPr>
    </w:p>
    <w:p w:rsidR="00E36CDB" w:rsidRDefault="00E36CDB" w:rsidP="007B3DF0">
      <w:pPr>
        <w:spacing w:after="0" w:line="240" w:lineRule="auto"/>
        <w:ind w:left="9356"/>
        <w:rPr>
          <w:rFonts w:ascii="Times New Roman" w:eastAsia="Times New Roman" w:hAnsi="Times New Roman" w:cs="Times New Roman"/>
          <w:sz w:val="24"/>
          <w:szCs w:val="24"/>
          <w:lang w:eastAsia="ru-RU"/>
        </w:rPr>
      </w:pPr>
    </w:p>
    <w:p w:rsidR="00E36CDB" w:rsidRDefault="00E36CDB" w:rsidP="007B3DF0">
      <w:pPr>
        <w:spacing w:after="0" w:line="240" w:lineRule="auto"/>
        <w:ind w:left="9356"/>
        <w:rPr>
          <w:rFonts w:ascii="Times New Roman" w:eastAsia="Times New Roman" w:hAnsi="Times New Roman" w:cs="Times New Roman"/>
          <w:sz w:val="24"/>
          <w:szCs w:val="24"/>
          <w:lang w:eastAsia="ru-RU"/>
        </w:rPr>
      </w:pPr>
    </w:p>
    <w:p w:rsidR="00E36CDB" w:rsidRDefault="00E36CDB" w:rsidP="007B3DF0">
      <w:pPr>
        <w:spacing w:after="0" w:line="240" w:lineRule="auto"/>
        <w:ind w:left="9356"/>
        <w:rPr>
          <w:rFonts w:ascii="Times New Roman" w:eastAsia="Times New Roman" w:hAnsi="Times New Roman" w:cs="Times New Roman"/>
          <w:sz w:val="24"/>
          <w:szCs w:val="24"/>
          <w:lang w:eastAsia="ru-RU"/>
        </w:rPr>
      </w:pPr>
    </w:p>
    <w:p w:rsidR="00E36CDB" w:rsidRPr="007B3DF0" w:rsidRDefault="00E36CDB" w:rsidP="007B3DF0">
      <w:pPr>
        <w:spacing w:after="0" w:line="240" w:lineRule="auto"/>
        <w:ind w:left="9356"/>
        <w:rPr>
          <w:rFonts w:ascii="Times New Roman" w:eastAsia="Times New Roman" w:hAnsi="Times New Roman" w:cs="Times New Roman"/>
          <w:sz w:val="24"/>
          <w:szCs w:val="24"/>
          <w:lang w:eastAsia="ru-RU"/>
        </w:rPr>
      </w:pPr>
    </w:p>
    <w:p w:rsidR="007B3DF0" w:rsidRPr="007B3DF0" w:rsidRDefault="007B3DF0" w:rsidP="007B3DF0">
      <w:pPr>
        <w:spacing w:after="0" w:line="240" w:lineRule="auto"/>
        <w:ind w:left="9356"/>
        <w:rPr>
          <w:rFonts w:ascii="Times New Roman" w:eastAsia="Times New Roman" w:hAnsi="Times New Roman" w:cs="Times New Roman"/>
          <w:sz w:val="24"/>
          <w:szCs w:val="24"/>
          <w:lang w:eastAsia="ru-RU"/>
        </w:rPr>
      </w:pPr>
    </w:p>
    <w:p w:rsidR="00E36CDB" w:rsidRDefault="00E36CDB" w:rsidP="007B3DF0">
      <w:pPr>
        <w:spacing w:before="100" w:beforeAutospacing="1" w:after="240" w:line="240" w:lineRule="auto"/>
        <w:jc w:val="center"/>
        <w:rPr>
          <w:rFonts w:ascii="Times New Roman" w:eastAsia="Times New Roman" w:hAnsi="Times New Roman" w:cs="Times New Roman"/>
          <w:b/>
          <w:bCs/>
          <w:sz w:val="24"/>
          <w:szCs w:val="24"/>
          <w:lang w:eastAsia="ru-RU"/>
        </w:rPr>
      </w:pPr>
    </w:p>
    <w:p w:rsidR="00E36CDB" w:rsidRDefault="00E36CDB" w:rsidP="007B3DF0">
      <w:pPr>
        <w:spacing w:before="100" w:beforeAutospacing="1" w:after="240" w:line="240" w:lineRule="auto"/>
        <w:jc w:val="center"/>
        <w:rPr>
          <w:rFonts w:ascii="Times New Roman" w:eastAsia="Times New Roman" w:hAnsi="Times New Roman" w:cs="Times New Roman"/>
          <w:b/>
          <w:bCs/>
          <w:sz w:val="24"/>
          <w:szCs w:val="24"/>
          <w:lang w:eastAsia="ru-RU"/>
        </w:rPr>
      </w:pPr>
    </w:p>
    <w:p w:rsidR="00E36CDB" w:rsidRDefault="00E36CDB" w:rsidP="007B3DF0">
      <w:pPr>
        <w:spacing w:before="100" w:beforeAutospacing="1" w:after="240" w:line="240" w:lineRule="auto"/>
        <w:jc w:val="center"/>
        <w:rPr>
          <w:rFonts w:ascii="Times New Roman" w:eastAsia="Times New Roman" w:hAnsi="Times New Roman" w:cs="Times New Roman"/>
          <w:b/>
          <w:bCs/>
          <w:sz w:val="24"/>
          <w:szCs w:val="24"/>
          <w:lang w:eastAsia="ru-RU"/>
        </w:rPr>
      </w:pPr>
    </w:p>
    <w:p w:rsidR="00E36CDB" w:rsidRDefault="00E36CDB" w:rsidP="007B3DF0">
      <w:pPr>
        <w:spacing w:before="100" w:beforeAutospacing="1" w:after="240" w:line="240" w:lineRule="auto"/>
        <w:jc w:val="center"/>
        <w:rPr>
          <w:rFonts w:ascii="Times New Roman" w:eastAsia="Times New Roman" w:hAnsi="Times New Roman" w:cs="Times New Roman"/>
          <w:b/>
          <w:bCs/>
          <w:sz w:val="24"/>
          <w:szCs w:val="24"/>
          <w:lang w:eastAsia="ru-RU"/>
        </w:rPr>
      </w:pPr>
    </w:p>
    <w:p w:rsidR="00E36CDB" w:rsidRDefault="00E36CDB" w:rsidP="007B3DF0">
      <w:pPr>
        <w:spacing w:before="100" w:beforeAutospacing="1" w:after="240" w:line="240" w:lineRule="auto"/>
        <w:jc w:val="center"/>
        <w:rPr>
          <w:rFonts w:ascii="Times New Roman" w:eastAsia="Times New Roman" w:hAnsi="Times New Roman" w:cs="Times New Roman"/>
          <w:b/>
          <w:bCs/>
          <w:sz w:val="24"/>
          <w:szCs w:val="24"/>
          <w:lang w:eastAsia="ru-RU"/>
        </w:rPr>
      </w:pPr>
    </w:p>
    <w:p w:rsidR="00E36CDB" w:rsidRDefault="00E36CDB" w:rsidP="007B3DF0">
      <w:pPr>
        <w:spacing w:before="100" w:beforeAutospacing="1" w:after="240" w:line="240" w:lineRule="auto"/>
        <w:jc w:val="center"/>
        <w:rPr>
          <w:rFonts w:ascii="Times New Roman" w:eastAsia="Times New Roman" w:hAnsi="Times New Roman" w:cs="Times New Roman"/>
          <w:b/>
          <w:bCs/>
          <w:sz w:val="24"/>
          <w:szCs w:val="24"/>
          <w:lang w:eastAsia="ru-RU"/>
        </w:rPr>
      </w:pPr>
    </w:p>
    <w:p w:rsidR="007B3DF0" w:rsidRPr="007B3DF0" w:rsidRDefault="007B3DF0" w:rsidP="007B3DF0">
      <w:pPr>
        <w:spacing w:before="100" w:beforeAutospacing="1" w:after="24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b/>
          <w:bCs/>
          <w:sz w:val="24"/>
          <w:szCs w:val="24"/>
          <w:lang w:eastAsia="ru-RU"/>
        </w:rPr>
        <w:lastRenderedPageBreak/>
        <w:t>Система мероприятий муниципальной  подпрограммы "Социальная поддержка семьи и детства» Увельского муниципального района на 2020-2021 годы.</w:t>
      </w:r>
    </w:p>
    <w:tbl>
      <w:tblPr>
        <w:tblW w:w="14661"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610"/>
        <w:gridCol w:w="60"/>
        <w:gridCol w:w="2211"/>
        <w:gridCol w:w="2001"/>
        <w:gridCol w:w="1645"/>
        <w:gridCol w:w="35"/>
        <w:gridCol w:w="106"/>
        <w:gridCol w:w="1682"/>
        <w:gridCol w:w="35"/>
        <w:gridCol w:w="490"/>
        <w:gridCol w:w="1222"/>
        <w:gridCol w:w="42"/>
        <w:gridCol w:w="35"/>
        <w:gridCol w:w="48"/>
        <w:gridCol w:w="142"/>
        <w:gridCol w:w="1218"/>
        <w:gridCol w:w="796"/>
        <w:gridCol w:w="62"/>
        <w:gridCol w:w="43"/>
        <w:gridCol w:w="36"/>
        <w:gridCol w:w="642"/>
        <w:gridCol w:w="1500"/>
      </w:tblGrid>
      <w:tr w:rsidR="007B3DF0" w:rsidRPr="007B3DF0" w:rsidTr="00084D0E">
        <w:trPr>
          <w:trHeight w:val="15"/>
          <w:tblCellSpacing w:w="15" w:type="dxa"/>
        </w:trPr>
        <w:tc>
          <w:tcPr>
            <w:tcW w:w="625" w:type="dxa"/>
            <w:gridSpan w:val="2"/>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2181"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1971"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1756" w:type="dxa"/>
            <w:gridSpan w:val="3"/>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1652"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495" w:type="dxa"/>
            <w:gridSpan w:val="2"/>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1269" w:type="dxa"/>
            <w:gridSpan w:val="3"/>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1378" w:type="dxa"/>
            <w:gridSpan w:val="3"/>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1549" w:type="dxa"/>
            <w:gridSpan w:val="5"/>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1455"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r>
      <w:tr w:rsidR="007B3DF0" w:rsidRPr="007B3DF0" w:rsidTr="00084D0E">
        <w:trPr>
          <w:tblCellSpacing w:w="15" w:type="dxa"/>
        </w:trPr>
        <w:tc>
          <w:tcPr>
            <w:tcW w:w="625"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N п/п</w:t>
            </w:r>
          </w:p>
        </w:tc>
        <w:tc>
          <w:tcPr>
            <w:tcW w:w="218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Наименование мероприятия</w:t>
            </w:r>
          </w:p>
        </w:tc>
        <w:tc>
          <w:tcPr>
            <w:tcW w:w="197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Ответственный исполнитель</w:t>
            </w:r>
          </w:p>
        </w:tc>
        <w:tc>
          <w:tcPr>
            <w:tcW w:w="1756"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Срок исполнения</w:t>
            </w:r>
          </w:p>
        </w:tc>
        <w:tc>
          <w:tcPr>
            <w:tcW w:w="165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Источники финансирования</w:t>
            </w:r>
          </w:p>
        </w:tc>
        <w:tc>
          <w:tcPr>
            <w:tcW w:w="6266" w:type="dxa"/>
            <w:gridSpan w:val="1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Объемы финансирования (тыс. рублей)</w:t>
            </w:r>
          </w:p>
        </w:tc>
      </w:tr>
      <w:tr w:rsidR="007B3DF0" w:rsidRPr="007B3DF0" w:rsidTr="00084D0E">
        <w:trPr>
          <w:tblCellSpacing w:w="15" w:type="dxa"/>
        </w:trPr>
        <w:tc>
          <w:tcPr>
            <w:tcW w:w="625" w:type="dxa"/>
            <w:gridSpan w:val="2"/>
            <w:tcBorders>
              <w:top w:val="nil"/>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2181" w:type="dxa"/>
            <w:tcBorders>
              <w:top w:val="nil"/>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971" w:type="dxa"/>
            <w:tcBorders>
              <w:top w:val="nil"/>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756" w:type="dxa"/>
            <w:gridSpan w:val="3"/>
            <w:tcBorders>
              <w:top w:val="nil"/>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652" w:type="dxa"/>
            <w:tcBorders>
              <w:top w:val="nil"/>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71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год</w:t>
            </w:r>
          </w:p>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251"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2021 год</w:t>
            </w:r>
          </w:p>
        </w:tc>
        <w:tc>
          <w:tcPr>
            <w:tcW w:w="2238"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всего</w:t>
            </w:r>
          </w:p>
        </w:tc>
      </w:tr>
      <w:tr w:rsidR="007B3DF0" w:rsidRPr="007B3DF0" w:rsidTr="00084D0E">
        <w:trPr>
          <w:tblCellSpacing w:w="15" w:type="dxa"/>
        </w:trPr>
        <w:tc>
          <w:tcPr>
            <w:tcW w:w="14601" w:type="dxa"/>
            <w:gridSpan w:val="2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I. Направление "Дети-сироты"</w:t>
            </w:r>
          </w:p>
        </w:tc>
      </w:tr>
      <w:tr w:rsidR="007B3DF0" w:rsidRPr="007B3DF0" w:rsidTr="00084D0E">
        <w:trPr>
          <w:tblCellSpacing w:w="15" w:type="dxa"/>
        </w:trPr>
        <w:tc>
          <w:tcPr>
            <w:tcW w:w="14601" w:type="dxa"/>
            <w:gridSpan w:val="2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Задача: сокращение числа детей-сирот и детей, оставшихся без попечения родителей, воспитывающихся в организациях для детей-сирот и детей, оставшихся без попечения родителей</w:t>
            </w:r>
          </w:p>
        </w:tc>
      </w:tr>
      <w:tr w:rsidR="007B3DF0" w:rsidRPr="007B3DF0" w:rsidTr="00084D0E">
        <w:trPr>
          <w:tblCellSpacing w:w="15" w:type="dxa"/>
        </w:trPr>
        <w:tc>
          <w:tcPr>
            <w:tcW w:w="62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w:t>
            </w:r>
          </w:p>
        </w:tc>
        <w:tc>
          <w:tcPr>
            <w:tcW w:w="21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Организация и осуществление деятельности по опеке и попечительству</w:t>
            </w:r>
          </w:p>
        </w:tc>
        <w:tc>
          <w:tcPr>
            <w:tcW w:w="19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УСЗН Увельского муниципального района</w:t>
            </w:r>
          </w:p>
        </w:tc>
        <w:tc>
          <w:tcPr>
            <w:tcW w:w="175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2020 - 2021 годы</w:t>
            </w:r>
          </w:p>
        </w:tc>
        <w:tc>
          <w:tcPr>
            <w:tcW w:w="1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7B3DF0">
              <w:rPr>
                <w:rFonts w:ascii="Times New Roman" w:eastAsia="Times New Roman" w:hAnsi="Times New Roman" w:cs="Times New Roman"/>
                <w:sz w:val="24"/>
                <w:szCs w:val="24"/>
                <w:lang w:eastAsia="ru-RU"/>
              </w:rPr>
              <w:t>областной бюджет</w:t>
            </w:r>
          </w:p>
        </w:tc>
        <w:tc>
          <w:tcPr>
            <w:tcW w:w="1759"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1433,8</w:t>
            </w:r>
          </w:p>
        </w:tc>
        <w:tc>
          <w:tcPr>
            <w:tcW w:w="2209"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1433,8</w:t>
            </w:r>
          </w:p>
        </w:tc>
        <w:tc>
          <w:tcPr>
            <w:tcW w:w="2238"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B3DF0" w:rsidRPr="007B3DF0" w:rsidTr="00084D0E">
        <w:trPr>
          <w:tblCellSpacing w:w="15" w:type="dxa"/>
        </w:trPr>
        <w:tc>
          <w:tcPr>
            <w:tcW w:w="62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Итого</w:t>
            </w:r>
          </w:p>
        </w:tc>
        <w:tc>
          <w:tcPr>
            <w:tcW w:w="19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75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p>
        </w:tc>
        <w:tc>
          <w:tcPr>
            <w:tcW w:w="1759"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1433,8</w:t>
            </w:r>
          </w:p>
        </w:tc>
        <w:tc>
          <w:tcPr>
            <w:tcW w:w="2209"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1433,8</w:t>
            </w:r>
          </w:p>
        </w:tc>
        <w:tc>
          <w:tcPr>
            <w:tcW w:w="2238"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p>
        </w:tc>
      </w:tr>
      <w:tr w:rsidR="007B3DF0" w:rsidRPr="007B3DF0" w:rsidTr="00084D0E">
        <w:trPr>
          <w:tblCellSpacing w:w="15" w:type="dxa"/>
        </w:trPr>
        <w:tc>
          <w:tcPr>
            <w:tcW w:w="14601" w:type="dxa"/>
            <w:gridSpan w:val="2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Задача: создание условий для личностного развития детей-сирот и детей, оставшихся без попечения родителей, улучшения качества их жизни</w:t>
            </w:r>
          </w:p>
        </w:tc>
      </w:tr>
      <w:tr w:rsidR="007B3DF0" w:rsidRPr="007B3DF0" w:rsidTr="00084D0E">
        <w:trPr>
          <w:tblCellSpacing w:w="15" w:type="dxa"/>
        </w:trPr>
        <w:tc>
          <w:tcPr>
            <w:tcW w:w="62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w:t>
            </w:r>
          </w:p>
        </w:tc>
        <w:tc>
          <w:tcPr>
            <w:tcW w:w="21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Содержание ребенка в семье опекуна и приемной семье, а также вознаграждение, причитающееся приемному родителю в соответствии с </w:t>
            </w:r>
            <w:hyperlink r:id="rId29" w:history="1">
              <w:r w:rsidRPr="007B3DF0">
                <w:rPr>
                  <w:rFonts w:ascii="Times New Roman" w:eastAsia="Times New Roman" w:hAnsi="Times New Roman" w:cs="Times New Roman"/>
                  <w:sz w:val="24"/>
                  <w:szCs w:val="24"/>
                  <w:lang w:eastAsia="ru-RU"/>
                </w:rPr>
                <w:t xml:space="preserve">Законом Челябинской </w:t>
              </w:r>
              <w:r w:rsidRPr="007B3DF0">
                <w:rPr>
                  <w:rFonts w:ascii="Times New Roman" w:eastAsia="Times New Roman" w:hAnsi="Times New Roman" w:cs="Times New Roman"/>
                  <w:sz w:val="24"/>
                  <w:szCs w:val="24"/>
                  <w:lang w:eastAsia="ru-RU"/>
                </w:rPr>
                <w:lastRenderedPageBreak/>
                <w:t>области от 25.10.2007 г. N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hyperlink>
          </w:p>
        </w:tc>
        <w:tc>
          <w:tcPr>
            <w:tcW w:w="19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УСЗН Увельского муниципального района</w:t>
            </w:r>
          </w:p>
        </w:tc>
        <w:tc>
          <w:tcPr>
            <w:tcW w:w="16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2020 - 2021 годы</w:t>
            </w:r>
          </w:p>
        </w:tc>
        <w:tc>
          <w:tcPr>
            <w:tcW w:w="182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областной бюджет</w:t>
            </w:r>
          </w:p>
        </w:tc>
        <w:tc>
          <w:tcPr>
            <w:tcW w:w="1759"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29377,4</w:t>
            </w:r>
          </w:p>
        </w:tc>
        <w:tc>
          <w:tcPr>
            <w:tcW w:w="223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29526,9</w:t>
            </w:r>
          </w:p>
        </w:tc>
        <w:tc>
          <w:tcPr>
            <w:tcW w:w="2176"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B3DF0" w:rsidRPr="007B3DF0" w:rsidTr="00084D0E">
        <w:trPr>
          <w:tblCellSpacing w:w="15" w:type="dxa"/>
        </w:trPr>
        <w:tc>
          <w:tcPr>
            <w:tcW w:w="62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Всего</w:t>
            </w:r>
          </w:p>
        </w:tc>
        <w:tc>
          <w:tcPr>
            <w:tcW w:w="19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82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807"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29377,4</w:t>
            </w:r>
          </w:p>
        </w:tc>
        <w:tc>
          <w:tcPr>
            <w:tcW w:w="2231"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29526,9</w:t>
            </w:r>
          </w:p>
        </w:tc>
        <w:tc>
          <w:tcPr>
            <w:tcW w:w="21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B3DF0" w:rsidRPr="007B3DF0" w:rsidTr="00084D0E">
        <w:trPr>
          <w:tblCellSpacing w:w="15" w:type="dxa"/>
        </w:trPr>
        <w:tc>
          <w:tcPr>
            <w:tcW w:w="62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2181"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p>
        </w:tc>
        <w:tc>
          <w:tcPr>
            <w:tcW w:w="19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6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82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областной бюджет</w:t>
            </w:r>
          </w:p>
        </w:tc>
        <w:tc>
          <w:tcPr>
            <w:tcW w:w="1807"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29377,4</w:t>
            </w:r>
          </w:p>
        </w:tc>
        <w:tc>
          <w:tcPr>
            <w:tcW w:w="2231"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29526,9</w:t>
            </w:r>
          </w:p>
        </w:tc>
        <w:tc>
          <w:tcPr>
            <w:tcW w:w="21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B3DF0" w:rsidRPr="007B3DF0" w:rsidTr="00084D0E">
        <w:trPr>
          <w:tblCellSpacing w:w="15" w:type="dxa"/>
        </w:trPr>
        <w:tc>
          <w:tcPr>
            <w:tcW w:w="62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9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6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82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федеральный бюджет</w:t>
            </w:r>
          </w:p>
        </w:tc>
        <w:tc>
          <w:tcPr>
            <w:tcW w:w="1807"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231"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tc>
      </w:tr>
      <w:tr w:rsidR="007B3DF0" w:rsidRPr="007B3DF0" w:rsidTr="00084D0E">
        <w:trPr>
          <w:tblCellSpacing w:w="15" w:type="dxa"/>
        </w:trPr>
        <w:tc>
          <w:tcPr>
            <w:tcW w:w="14601" w:type="dxa"/>
            <w:gridSpan w:val="2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I</w:t>
            </w:r>
            <w:r w:rsidRPr="007B3DF0">
              <w:rPr>
                <w:rFonts w:ascii="Times New Roman" w:eastAsia="Times New Roman" w:hAnsi="Times New Roman" w:cs="Times New Roman"/>
                <w:sz w:val="24"/>
                <w:szCs w:val="24"/>
                <w:lang w:val="en-US" w:eastAsia="ru-RU"/>
              </w:rPr>
              <w:t>I</w:t>
            </w:r>
            <w:r w:rsidRPr="007B3DF0">
              <w:rPr>
                <w:rFonts w:ascii="Times New Roman" w:eastAsia="Times New Roman" w:hAnsi="Times New Roman" w:cs="Times New Roman"/>
                <w:sz w:val="24"/>
                <w:szCs w:val="24"/>
                <w:lang w:eastAsia="ru-RU"/>
              </w:rPr>
              <w:t>. Направление "Поддержка детей и семей с детьми"</w:t>
            </w:r>
          </w:p>
        </w:tc>
      </w:tr>
      <w:tr w:rsidR="007B3DF0" w:rsidRPr="007B3DF0" w:rsidTr="00084D0E">
        <w:trPr>
          <w:tblCellSpacing w:w="15" w:type="dxa"/>
        </w:trPr>
        <w:tc>
          <w:tcPr>
            <w:tcW w:w="14601" w:type="dxa"/>
            <w:gridSpan w:val="2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Задача: улучшение качества жизни детей и семей с детьми и показателей здоровья детей</w:t>
            </w:r>
          </w:p>
        </w:tc>
      </w:tr>
      <w:tr w:rsidR="007B3DF0" w:rsidRPr="007B3DF0" w:rsidTr="00084D0E">
        <w:trPr>
          <w:tblCellSpacing w:w="15" w:type="dxa"/>
        </w:trPr>
        <w:tc>
          <w:tcPr>
            <w:tcW w:w="5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Пособие на ребенка в соответствии с </w:t>
            </w:r>
            <w:hyperlink r:id="rId30" w:history="1">
              <w:r w:rsidRPr="007B3DF0">
                <w:rPr>
                  <w:rFonts w:ascii="Times New Roman" w:eastAsia="Times New Roman" w:hAnsi="Times New Roman" w:cs="Times New Roman"/>
                  <w:sz w:val="24"/>
                  <w:szCs w:val="24"/>
                  <w:lang w:eastAsia="ru-RU"/>
                </w:rPr>
                <w:t xml:space="preserve">Законом Челябинской области от 28.10.2004 г. N 299-ЗО "О </w:t>
              </w:r>
              <w:r w:rsidRPr="007B3DF0">
                <w:rPr>
                  <w:rFonts w:ascii="Times New Roman" w:eastAsia="Times New Roman" w:hAnsi="Times New Roman" w:cs="Times New Roman"/>
                  <w:sz w:val="24"/>
                  <w:szCs w:val="24"/>
                  <w:lang w:eastAsia="ru-RU"/>
                </w:rPr>
                <w:lastRenderedPageBreak/>
                <w:t>пособии на ребенка"</w:t>
              </w:r>
            </w:hyperlink>
          </w:p>
        </w:tc>
        <w:tc>
          <w:tcPr>
            <w:tcW w:w="19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УСЗН Увельского муниципального бюджета</w:t>
            </w:r>
          </w:p>
        </w:tc>
        <w:tc>
          <w:tcPr>
            <w:tcW w:w="16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2020 - 2021 годы</w:t>
            </w:r>
          </w:p>
        </w:tc>
        <w:tc>
          <w:tcPr>
            <w:tcW w:w="179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областной бюджет</w:t>
            </w:r>
          </w:p>
        </w:tc>
        <w:tc>
          <w:tcPr>
            <w:tcW w:w="1807"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15745,4</w:t>
            </w:r>
          </w:p>
        </w:tc>
        <w:tc>
          <w:tcPr>
            <w:tcW w:w="2267"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16375,2</w:t>
            </w:r>
          </w:p>
        </w:tc>
        <w:tc>
          <w:tcPr>
            <w:tcW w:w="209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B3DF0" w:rsidRPr="007B3DF0" w:rsidTr="00084D0E">
        <w:trPr>
          <w:tblCellSpacing w:w="15" w:type="dxa"/>
        </w:trPr>
        <w:tc>
          <w:tcPr>
            <w:tcW w:w="5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2.</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Выплата областного единовременного пособия при рождении ребенка в соответствии с </w:t>
            </w:r>
            <w:hyperlink r:id="rId31" w:history="1">
              <w:r w:rsidRPr="007B3DF0">
                <w:rPr>
                  <w:rFonts w:ascii="Times New Roman" w:eastAsia="Times New Roman" w:hAnsi="Times New Roman" w:cs="Times New Roman"/>
                  <w:sz w:val="24"/>
                  <w:szCs w:val="24"/>
                  <w:lang w:eastAsia="ru-RU"/>
                </w:rPr>
                <w:t>Законом Челябинской области от 27.10.2005 г. N 417-ЗО "Об областном единовременном пособии при рождении ребенка"</w:t>
              </w:r>
            </w:hyperlink>
          </w:p>
        </w:tc>
        <w:tc>
          <w:tcPr>
            <w:tcW w:w="19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УСЗН Увельского муниципального бюджета</w:t>
            </w:r>
          </w:p>
        </w:tc>
        <w:tc>
          <w:tcPr>
            <w:tcW w:w="16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2020 - 2021 годы</w:t>
            </w:r>
          </w:p>
        </w:tc>
        <w:tc>
          <w:tcPr>
            <w:tcW w:w="179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областной бюджет</w:t>
            </w:r>
          </w:p>
        </w:tc>
        <w:tc>
          <w:tcPr>
            <w:tcW w:w="1807"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1037,3</w:t>
            </w:r>
          </w:p>
        </w:tc>
        <w:tc>
          <w:tcPr>
            <w:tcW w:w="2267"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1037,3</w:t>
            </w:r>
          </w:p>
        </w:tc>
        <w:tc>
          <w:tcPr>
            <w:tcW w:w="209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B3DF0" w:rsidRPr="007B3DF0" w:rsidTr="00084D0E">
        <w:trPr>
          <w:tblCellSpacing w:w="15" w:type="dxa"/>
        </w:trPr>
        <w:tc>
          <w:tcPr>
            <w:tcW w:w="5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3.</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Ежемесячная денежная выплата на оплату жилья и коммунальных услуг многодетной семье в соответствии с </w:t>
            </w:r>
            <w:hyperlink r:id="rId32" w:history="1">
              <w:r w:rsidRPr="007B3DF0">
                <w:rPr>
                  <w:rFonts w:ascii="Times New Roman" w:eastAsia="Times New Roman" w:hAnsi="Times New Roman" w:cs="Times New Roman"/>
                  <w:sz w:val="24"/>
                  <w:szCs w:val="24"/>
                  <w:lang w:eastAsia="ru-RU"/>
                </w:rPr>
                <w:t xml:space="preserve">Законом Челябинской области от 31.03.2010 г. N 548-ЗО "О статусе и дополнительных мерах социальной поддержки </w:t>
              </w:r>
              <w:r w:rsidRPr="007B3DF0">
                <w:rPr>
                  <w:rFonts w:ascii="Times New Roman" w:eastAsia="Times New Roman" w:hAnsi="Times New Roman" w:cs="Times New Roman"/>
                  <w:sz w:val="24"/>
                  <w:szCs w:val="24"/>
                  <w:lang w:eastAsia="ru-RU"/>
                </w:rPr>
                <w:lastRenderedPageBreak/>
                <w:t>многодетной семьи в Челябинской области"</w:t>
              </w:r>
            </w:hyperlink>
          </w:p>
        </w:tc>
        <w:tc>
          <w:tcPr>
            <w:tcW w:w="19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УСЗН Увельского муниципального бюджета</w:t>
            </w:r>
          </w:p>
        </w:tc>
        <w:tc>
          <w:tcPr>
            <w:tcW w:w="16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2020 - 2021 годы</w:t>
            </w:r>
          </w:p>
        </w:tc>
        <w:tc>
          <w:tcPr>
            <w:tcW w:w="179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областной бюджет</w:t>
            </w:r>
          </w:p>
        </w:tc>
        <w:tc>
          <w:tcPr>
            <w:tcW w:w="1807"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4278,2</w:t>
            </w:r>
          </w:p>
        </w:tc>
        <w:tc>
          <w:tcPr>
            <w:tcW w:w="2267"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4449,4</w:t>
            </w:r>
          </w:p>
        </w:tc>
        <w:tc>
          <w:tcPr>
            <w:tcW w:w="209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B3DF0" w:rsidRPr="007B3DF0" w:rsidTr="00A5328B">
        <w:trPr>
          <w:trHeight w:val="6587"/>
          <w:tblCellSpacing w:w="15" w:type="dxa"/>
        </w:trPr>
        <w:tc>
          <w:tcPr>
            <w:tcW w:w="5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4.</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33" w:history="1">
              <w:r w:rsidRPr="007B3DF0">
                <w:rPr>
                  <w:rFonts w:ascii="Times New Roman" w:eastAsia="Times New Roman" w:hAnsi="Times New Roman" w:cs="Times New Roman"/>
                  <w:sz w:val="24"/>
                  <w:szCs w:val="24"/>
                  <w:lang w:eastAsia="ru-RU"/>
                </w:rPr>
                <w:t xml:space="preserve">Федеральным законом от 19 мая 1995 года N 81-ФЗ "О государственных </w:t>
              </w:r>
              <w:r w:rsidRPr="007B3DF0">
                <w:rPr>
                  <w:rFonts w:ascii="Times New Roman" w:eastAsia="Times New Roman" w:hAnsi="Times New Roman" w:cs="Times New Roman"/>
                  <w:sz w:val="24"/>
                  <w:szCs w:val="24"/>
                  <w:lang w:eastAsia="ru-RU"/>
                </w:rPr>
                <w:lastRenderedPageBreak/>
                <w:t>пособиях гражданам, имеющим детей"</w:t>
              </w:r>
            </w:hyperlink>
          </w:p>
        </w:tc>
        <w:tc>
          <w:tcPr>
            <w:tcW w:w="19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УСЗН Увельского муниципального бюджета</w:t>
            </w:r>
          </w:p>
        </w:tc>
        <w:tc>
          <w:tcPr>
            <w:tcW w:w="16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2019 - 2021 годы</w:t>
            </w:r>
          </w:p>
        </w:tc>
        <w:tc>
          <w:tcPr>
            <w:tcW w:w="179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федеральный бюджет</w:t>
            </w:r>
          </w:p>
        </w:tc>
        <w:tc>
          <w:tcPr>
            <w:tcW w:w="1949"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25643,8</w:t>
            </w:r>
          </w:p>
        </w:tc>
        <w:tc>
          <w:tcPr>
            <w:tcW w:w="2125"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24846,7</w:t>
            </w:r>
          </w:p>
        </w:tc>
        <w:tc>
          <w:tcPr>
            <w:tcW w:w="209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B3DF0" w:rsidRPr="007B3DF0" w:rsidTr="00084D0E">
        <w:trPr>
          <w:tblCellSpacing w:w="15" w:type="dxa"/>
        </w:trPr>
        <w:tc>
          <w:tcPr>
            <w:tcW w:w="5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2241" w:type="dxa"/>
            <w:gridSpan w:val="2"/>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Всего по подпрограмме</w:t>
            </w:r>
          </w:p>
        </w:tc>
        <w:tc>
          <w:tcPr>
            <w:tcW w:w="19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6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79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областной бюджет</w:t>
            </w:r>
          </w:p>
        </w:tc>
        <w:tc>
          <w:tcPr>
            <w:tcW w:w="1949"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51872,1</w:t>
            </w:r>
          </w:p>
        </w:tc>
        <w:tc>
          <w:tcPr>
            <w:tcW w:w="2125"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52822,6</w:t>
            </w:r>
          </w:p>
        </w:tc>
        <w:tc>
          <w:tcPr>
            <w:tcW w:w="209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104694,7</w:t>
            </w:r>
          </w:p>
        </w:tc>
      </w:tr>
      <w:tr w:rsidR="007B3DF0" w:rsidRPr="007B3DF0" w:rsidTr="00084D0E">
        <w:trPr>
          <w:tblCellSpacing w:w="15" w:type="dxa"/>
        </w:trPr>
        <w:tc>
          <w:tcPr>
            <w:tcW w:w="5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2241"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9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6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79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федеральный бюджет</w:t>
            </w:r>
          </w:p>
        </w:tc>
        <w:tc>
          <w:tcPr>
            <w:tcW w:w="1949"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25643,8</w:t>
            </w:r>
          </w:p>
        </w:tc>
        <w:tc>
          <w:tcPr>
            <w:tcW w:w="2125"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24846,7</w:t>
            </w:r>
          </w:p>
        </w:tc>
        <w:tc>
          <w:tcPr>
            <w:tcW w:w="209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50490,5</w:t>
            </w:r>
          </w:p>
        </w:tc>
      </w:tr>
      <w:tr w:rsidR="007B3DF0" w:rsidRPr="007B3DF0" w:rsidTr="00084D0E">
        <w:trPr>
          <w:tblCellSpacing w:w="15" w:type="dxa"/>
        </w:trPr>
        <w:tc>
          <w:tcPr>
            <w:tcW w:w="5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Итого</w:t>
            </w:r>
          </w:p>
        </w:tc>
        <w:tc>
          <w:tcPr>
            <w:tcW w:w="19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6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79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949"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77515,9</w:t>
            </w:r>
          </w:p>
        </w:tc>
        <w:tc>
          <w:tcPr>
            <w:tcW w:w="2125"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77669,3</w:t>
            </w:r>
          </w:p>
        </w:tc>
        <w:tc>
          <w:tcPr>
            <w:tcW w:w="209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155185,2</w:t>
            </w:r>
          </w:p>
        </w:tc>
      </w:tr>
    </w:tbl>
    <w:p w:rsidR="007B3DF0" w:rsidRPr="007B3DF0" w:rsidRDefault="007B3DF0" w:rsidP="007B3DF0">
      <w:pPr>
        <w:spacing w:after="0" w:line="240" w:lineRule="auto"/>
        <w:ind w:left="10800" w:firstLine="180"/>
        <w:jc w:val="center"/>
        <w:rPr>
          <w:rFonts w:ascii="Times New Roman" w:eastAsia="Times New Roman" w:hAnsi="Times New Roman" w:cs="Times New Roman"/>
          <w:sz w:val="24"/>
          <w:szCs w:val="24"/>
          <w:lang w:eastAsia="ru-RU"/>
        </w:rPr>
      </w:pPr>
    </w:p>
    <w:p w:rsidR="00E36CDB" w:rsidRPr="007B3DF0" w:rsidRDefault="00084D0E" w:rsidP="00E36CDB">
      <w:pPr>
        <w:spacing w:after="0" w:line="240" w:lineRule="auto"/>
        <w:ind w:left="10915"/>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p>
    <w:p w:rsidR="007B3DF0" w:rsidRPr="007B3DF0" w:rsidRDefault="007B3DF0" w:rsidP="00084D0E">
      <w:pPr>
        <w:spacing w:after="0" w:line="240" w:lineRule="auto"/>
        <w:ind w:left="4248" w:firstLine="87"/>
        <w:jc w:val="center"/>
        <w:outlineLvl w:val="2"/>
        <w:rPr>
          <w:rFonts w:ascii="Times New Roman" w:eastAsia="Times New Roman" w:hAnsi="Times New Roman" w:cs="Times New Roman"/>
          <w:sz w:val="24"/>
          <w:szCs w:val="24"/>
          <w:lang w:eastAsia="ru-RU"/>
        </w:rPr>
      </w:pPr>
      <w:r w:rsidRPr="007B3DF0">
        <w:rPr>
          <w:rFonts w:ascii="Times New Roman" w:eastAsia="Times New Roman" w:hAnsi="Times New Roman" w:cs="Times New Roman"/>
          <w:bCs/>
          <w:sz w:val="24"/>
          <w:szCs w:val="24"/>
          <w:lang w:eastAsia="ru-RU"/>
        </w:rPr>
        <w:t>»</w:t>
      </w:r>
    </w:p>
    <w:p w:rsidR="007B3DF0" w:rsidRPr="007B3DF0" w:rsidRDefault="007B3DF0" w:rsidP="007B3DF0">
      <w:pPr>
        <w:spacing w:before="100" w:beforeAutospacing="1" w:after="240"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b/>
          <w:bCs/>
          <w:sz w:val="24"/>
          <w:szCs w:val="24"/>
          <w:lang w:eastAsia="ru-RU"/>
        </w:rPr>
        <w:lastRenderedPageBreak/>
        <w:t>Финансово-экономическое обоснование подпрограммы " Социальная поддержка семьи и детства» Увельского муниципального района на 2020-2021 годы.</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697"/>
        <w:gridCol w:w="3181"/>
        <w:gridCol w:w="2393"/>
        <w:gridCol w:w="1943"/>
        <w:gridCol w:w="3454"/>
        <w:gridCol w:w="279"/>
        <w:gridCol w:w="2707"/>
      </w:tblGrid>
      <w:tr w:rsidR="007B3DF0" w:rsidRPr="007B3DF0" w:rsidTr="00084D0E">
        <w:trPr>
          <w:trHeight w:val="15"/>
          <w:tblCellSpacing w:w="15" w:type="dxa"/>
        </w:trPr>
        <w:tc>
          <w:tcPr>
            <w:tcW w:w="652"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3152"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2364"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1914"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3426"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2942" w:type="dxa"/>
            <w:gridSpan w:val="2"/>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r>
      <w:tr w:rsidR="007B3DF0" w:rsidRPr="007B3DF0" w:rsidTr="00084D0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N п/п</w:t>
            </w:r>
          </w:p>
        </w:tc>
        <w:tc>
          <w:tcPr>
            <w:tcW w:w="31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Наименование мероприятия</w:t>
            </w:r>
          </w:p>
        </w:tc>
        <w:tc>
          <w:tcPr>
            <w:tcW w:w="23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Исполнители</w:t>
            </w:r>
          </w:p>
        </w:tc>
        <w:tc>
          <w:tcPr>
            <w:tcW w:w="1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Срок исполнения</w:t>
            </w:r>
          </w:p>
        </w:tc>
        <w:tc>
          <w:tcPr>
            <w:tcW w:w="34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Финансово-экономическое обоснование мероприятия</w:t>
            </w:r>
          </w:p>
        </w:tc>
        <w:tc>
          <w:tcPr>
            <w:tcW w:w="2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Механизм реализации мероприятия</w:t>
            </w:r>
          </w:p>
        </w:tc>
      </w:tr>
      <w:tr w:rsidR="007B3DF0" w:rsidRPr="007B3DF0" w:rsidTr="00084D0E">
        <w:trPr>
          <w:tblCellSpacing w:w="15" w:type="dxa"/>
        </w:trPr>
        <w:tc>
          <w:tcPr>
            <w:tcW w:w="1460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I. Направление "Дети-сироты"</w:t>
            </w:r>
          </w:p>
        </w:tc>
      </w:tr>
      <w:tr w:rsidR="007B3DF0" w:rsidRPr="007B3DF0" w:rsidTr="00084D0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w:t>
            </w:r>
          </w:p>
        </w:tc>
        <w:tc>
          <w:tcPr>
            <w:tcW w:w="31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Организация и осуществление деятельности по опеке и попечительству</w:t>
            </w:r>
          </w:p>
        </w:tc>
        <w:tc>
          <w:tcPr>
            <w:tcW w:w="23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УСЗН Увельского муниципального района</w:t>
            </w:r>
          </w:p>
        </w:tc>
        <w:tc>
          <w:tcPr>
            <w:tcW w:w="1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2020-2021 годы</w:t>
            </w:r>
          </w:p>
        </w:tc>
        <w:tc>
          <w:tcPr>
            <w:tcW w:w="37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autoSpaceDE w:val="0"/>
              <w:autoSpaceDN w:val="0"/>
              <w:adjustRightInd w:val="0"/>
              <w:spacing w:after="0" w:line="240" w:lineRule="auto"/>
              <w:rPr>
                <w:rFonts w:ascii="Times New Roman" w:eastAsia="Times New Roman" w:hAnsi="Times New Roman" w:cs="Times New Roman"/>
                <w:sz w:val="24"/>
                <w:szCs w:val="24"/>
              </w:rPr>
            </w:pPr>
            <w:r w:rsidRPr="007B3DF0">
              <w:rPr>
                <w:rFonts w:ascii="Times New Roman" w:eastAsia="Times New Roman" w:hAnsi="Times New Roman" w:cs="Times New Roman"/>
                <w:sz w:val="24"/>
                <w:szCs w:val="24"/>
              </w:rPr>
              <w:t>ежегодно за счет средств</w:t>
            </w:r>
          </w:p>
          <w:p w:rsidR="007B3DF0" w:rsidRPr="007B3DF0" w:rsidRDefault="007B3DF0" w:rsidP="007B3DF0">
            <w:pPr>
              <w:autoSpaceDE w:val="0"/>
              <w:autoSpaceDN w:val="0"/>
              <w:adjustRightInd w:val="0"/>
              <w:spacing w:after="0" w:line="240" w:lineRule="auto"/>
              <w:rPr>
                <w:rFonts w:ascii="Times New Roman" w:eastAsia="Times New Roman" w:hAnsi="Times New Roman" w:cs="Times New Roman"/>
                <w:sz w:val="24"/>
                <w:szCs w:val="24"/>
              </w:rPr>
            </w:pPr>
            <w:r w:rsidRPr="007B3DF0">
              <w:rPr>
                <w:rFonts w:ascii="Times New Roman" w:eastAsia="Times New Roman" w:hAnsi="Times New Roman" w:cs="Times New Roman"/>
                <w:sz w:val="24"/>
                <w:szCs w:val="24"/>
              </w:rPr>
              <w:t>областного бюджета</w:t>
            </w:r>
          </w:p>
          <w:p w:rsidR="007B3DF0" w:rsidRPr="007B3DF0" w:rsidRDefault="007B3DF0" w:rsidP="007B3DF0">
            <w:pPr>
              <w:autoSpaceDE w:val="0"/>
              <w:autoSpaceDN w:val="0"/>
              <w:adjustRightInd w:val="0"/>
              <w:spacing w:after="0" w:line="240" w:lineRule="auto"/>
              <w:rPr>
                <w:rFonts w:ascii="Times New Roman" w:eastAsia="Times New Roman" w:hAnsi="Times New Roman" w:cs="Times New Roman"/>
                <w:sz w:val="24"/>
                <w:szCs w:val="24"/>
              </w:rPr>
            </w:pPr>
            <w:r w:rsidRPr="007B3DF0">
              <w:rPr>
                <w:rFonts w:ascii="Times New Roman" w:eastAsia="Times New Roman" w:hAnsi="Times New Roman" w:cs="Times New Roman"/>
                <w:sz w:val="24"/>
                <w:szCs w:val="24"/>
              </w:rPr>
              <w:t>предусмотрены субвенции на</w:t>
            </w:r>
          </w:p>
          <w:p w:rsidR="007B3DF0" w:rsidRPr="007B3DF0" w:rsidRDefault="007B3DF0" w:rsidP="007B3DF0">
            <w:pPr>
              <w:autoSpaceDE w:val="0"/>
              <w:autoSpaceDN w:val="0"/>
              <w:adjustRightInd w:val="0"/>
              <w:spacing w:after="0" w:line="240" w:lineRule="auto"/>
              <w:rPr>
                <w:rFonts w:ascii="Times New Roman" w:eastAsia="Times New Roman" w:hAnsi="Times New Roman" w:cs="Times New Roman"/>
                <w:sz w:val="24"/>
                <w:szCs w:val="24"/>
              </w:rPr>
            </w:pPr>
            <w:r w:rsidRPr="007B3DF0">
              <w:rPr>
                <w:rFonts w:ascii="Times New Roman" w:eastAsia="Times New Roman" w:hAnsi="Times New Roman" w:cs="Times New Roman"/>
                <w:sz w:val="24"/>
                <w:szCs w:val="24"/>
              </w:rPr>
              <w:t>реализацию переданных</w:t>
            </w:r>
          </w:p>
          <w:p w:rsidR="007B3DF0" w:rsidRPr="007B3DF0" w:rsidRDefault="007B3DF0" w:rsidP="007B3DF0">
            <w:pPr>
              <w:autoSpaceDE w:val="0"/>
              <w:autoSpaceDN w:val="0"/>
              <w:adjustRightInd w:val="0"/>
              <w:spacing w:after="0" w:line="240" w:lineRule="auto"/>
              <w:rPr>
                <w:rFonts w:ascii="Times New Roman" w:eastAsia="Times New Roman" w:hAnsi="Times New Roman" w:cs="Times New Roman"/>
                <w:sz w:val="24"/>
                <w:szCs w:val="24"/>
              </w:rPr>
            </w:pPr>
            <w:r w:rsidRPr="007B3DF0">
              <w:rPr>
                <w:rFonts w:ascii="Times New Roman" w:eastAsia="Times New Roman" w:hAnsi="Times New Roman" w:cs="Times New Roman"/>
                <w:sz w:val="24"/>
                <w:szCs w:val="24"/>
              </w:rPr>
              <w:t>государственных полномочий</w:t>
            </w:r>
          </w:p>
          <w:p w:rsidR="007B3DF0" w:rsidRPr="007B3DF0" w:rsidRDefault="007B3DF0" w:rsidP="007B3DF0">
            <w:pPr>
              <w:autoSpaceDE w:val="0"/>
              <w:autoSpaceDN w:val="0"/>
              <w:adjustRightInd w:val="0"/>
              <w:spacing w:after="0" w:line="240" w:lineRule="auto"/>
              <w:rPr>
                <w:rFonts w:ascii="Times New Roman" w:eastAsia="Times New Roman" w:hAnsi="Times New Roman" w:cs="Times New Roman"/>
                <w:sz w:val="24"/>
                <w:szCs w:val="24"/>
              </w:rPr>
            </w:pPr>
            <w:r w:rsidRPr="007B3DF0">
              <w:rPr>
                <w:rFonts w:ascii="Times New Roman" w:eastAsia="Times New Roman" w:hAnsi="Times New Roman" w:cs="Times New Roman"/>
                <w:sz w:val="24"/>
                <w:szCs w:val="24"/>
              </w:rPr>
              <w:t>по организации и осуществлению деятельности по опеке и попечительству. Общий объем средств за счет средств областного бюджета составит 2867,6 тыс. рублей, в том числе по годам:</w:t>
            </w:r>
          </w:p>
          <w:p w:rsidR="007B3DF0" w:rsidRPr="007B3DF0" w:rsidRDefault="007B3DF0" w:rsidP="007B3DF0">
            <w:pPr>
              <w:autoSpaceDE w:val="0"/>
              <w:autoSpaceDN w:val="0"/>
              <w:adjustRightInd w:val="0"/>
              <w:spacing w:after="0" w:line="240" w:lineRule="auto"/>
              <w:rPr>
                <w:rFonts w:ascii="Times New Roman" w:eastAsia="Times New Roman" w:hAnsi="Times New Roman" w:cs="Times New Roman"/>
                <w:sz w:val="24"/>
                <w:szCs w:val="24"/>
              </w:rPr>
            </w:pPr>
            <w:r w:rsidRPr="007B3DF0">
              <w:rPr>
                <w:rFonts w:ascii="Times New Roman" w:eastAsia="Times New Roman" w:hAnsi="Times New Roman" w:cs="Times New Roman"/>
                <w:sz w:val="24"/>
                <w:szCs w:val="24"/>
              </w:rPr>
              <w:t xml:space="preserve">2020 год-1433,8 </w:t>
            </w:r>
            <w:proofErr w:type="spellStart"/>
            <w:r w:rsidRPr="007B3DF0">
              <w:rPr>
                <w:rFonts w:ascii="Times New Roman" w:eastAsia="Times New Roman" w:hAnsi="Times New Roman" w:cs="Times New Roman"/>
                <w:sz w:val="24"/>
                <w:szCs w:val="24"/>
              </w:rPr>
              <w:t>тыс.рублей</w:t>
            </w:r>
            <w:proofErr w:type="spellEnd"/>
            <w:r w:rsidRPr="007B3DF0">
              <w:rPr>
                <w:rFonts w:ascii="Times New Roman" w:eastAsia="Times New Roman" w:hAnsi="Times New Roman" w:cs="Times New Roman"/>
                <w:sz w:val="24"/>
                <w:szCs w:val="24"/>
              </w:rPr>
              <w:t>;</w:t>
            </w:r>
          </w:p>
          <w:p w:rsidR="007B3DF0" w:rsidRPr="007B3DF0" w:rsidRDefault="007B3DF0" w:rsidP="007B3DF0">
            <w:pPr>
              <w:autoSpaceDE w:val="0"/>
              <w:autoSpaceDN w:val="0"/>
              <w:adjustRightInd w:val="0"/>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rPr>
              <w:t>2021 год – 1433,8 тыс. рублей</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p>
        </w:tc>
      </w:tr>
      <w:tr w:rsidR="007B3DF0" w:rsidRPr="007B3DF0" w:rsidTr="00084D0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w:t>
            </w:r>
          </w:p>
        </w:tc>
        <w:tc>
          <w:tcPr>
            <w:tcW w:w="31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Содержание ребенка в семье опекуна и приемной семье, а также вознаграждение, причитающееся приемному родителю в соответствии с </w:t>
            </w:r>
            <w:hyperlink r:id="rId34" w:history="1">
              <w:r w:rsidRPr="007B3DF0">
                <w:rPr>
                  <w:rFonts w:ascii="Times New Roman" w:eastAsia="Times New Roman" w:hAnsi="Times New Roman" w:cs="Times New Roman"/>
                  <w:sz w:val="24"/>
                  <w:szCs w:val="24"/>
                  <w:lang w:eastAsia="ru-RU"/>
                </w:rPr>
                <w:t xml:space="preserve">Законом Челябинской области от 25.10.2007 г. N 212-ЗО "О мерах социальной поддержки детей-сирот и детей, оставшихся без попечения родителей, </w:t>
              </w:r>
              <w:r w:rsidRPr="007B3DF0">
                <w:rPr>
                  <w:rFonts w:ascii="Times New Roman" w:eastAsia="Times New Roman" w:hAnsi="Times New Roman" w:cs="Times New Roman"/>
                  <w:sz w:val="24"/>
                  <w:szCs w:val="24"/>
                  <w:lang w:eastAsia="ru-RU"/>
                </w:rPr>
                <w:lastRenderedPageBreak/>
                <w:t>вознаграждении, причитающемся приемному родителю, и социальных гарантиях приемной семье"</w:t>
              </w:r>
            </w:hyperlink>
          </w:p>
        </w:tc>
        <w:tc>
          <w:tcPr>
            <w:tcW w:w="23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УСЗН Увельского муниципального района</w:t>
            </w:r>
          </w:p>
        </w:tc>
        <w:tc>
          <w:tcPr>
            <w:tcW w:w="1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2020 - 2021 годы</w:t>
            </w:r>
          </w:p>
        </w:tc>
        <w:tc>
          <w:tcPr>
            <w:tcW w:w="37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содержание ребенка в семье опекуна и приемной семье, а также вознаграждение, причитающееся приемному родителю в соответствии с </w:t>
            </w:r>
            <w:hyperlink r:id="rId35" w:history="1">
              <w:r w:rsidRPr="007B3DF0">
                <w:rPr>
                  <w:rFonts w:ascii="Times New Roman" w:eastAsia="Times New Roman" w:hAnsi="Times New Roman" w:cs="Times New Roman"/>
                  <w:sz w:val="24"/>
                  <w:szCs w:val="24"/>
                  <w:lang w:eastAsia="ru-RU"/>
                </w:rPr>
                <w:t xml:space="preserve">Законом Челябинской области от 25.10.2007 г. N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w:t>
              </w:r>
              <w:r w:rsidRPr="007B3DF0">
                <w:rPr>
                  <w:rFonts w:ascii="Times New Roman" w:eastAsia="Times New Roman" w:hAnsi="Times New Roman" w:cs="Times New Roman"/>
                  <w:sz w:val="24"/>
                  <w:szCs w:val="24"/>
                  <w:lang w:eastAsia="ru-RU"/>
                </w:rPr>
                <w:lastRenderedPageBreak/>
                <w:t>гарантиях приемной семье"</w:t>
              </w:r>
            </w:hyperlink>
            <w:r w:rsidRPr="007B3DF0">
              <w:rPr>
                <w:rFonts w:ascii="Times New Roman" w:eastAsia="Times New Roman" w:hAnsi="Times New Roman" w:cs="Times New Roman"/>
                <w:sz w:val="24"/>
                <w:szCs w:val="24"/>
                <w:lang w:eastAsia="ru-RU"/>
              </w:rPr>
              <w:t>. Общий объем средств по мероприятию за счет средств областного бюджета составит 58904,3 тыс. рублей, в том числе по годам:</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год – 29377,4 тыс. рублей;</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2021 год – 29526,9 тыс. рублей;</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предоставление субвенций органам местного самоуправления муниципальных образований Челябинской области</w:t>
            </w:r>
          </w:p>
        </w:tc>
      </w:tr>
      <w:tr w:rsidR="007B3DF0" w:rsidRPr="007B3DF0" w:rsidTr="00084D0E">
        <w:trPr>
          <w:tblCellSpacing w:w="15" w:type="dxa"/>
        </w:trPr>
        <w:tc>
          <w:tcPr>
            <w:tcW w:w="817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Итого по направлению</w:t>
            </w:r>
          </w:p>
        </w:tc>
        <w:tc>
          <w:tcPr>
            <w:tcW w:w="37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61771,9 тыс. рублей</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r>
      <w:tr w:rsidR="007B3DF0" w:rsidRPr="007B3DF0" w:rsidTr="00084D0E">
        <w:trPr>
          <w:tblCellSpacing w:w="15" w:type="dxa"/>
        </w:trPr>
        <w:tc>
          <w:tcPr>
            <w:tcW w:w="1460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I</w:t>
            </w:r>
            <w:r w:rsidRPr="007B3DF0">
              <w:rPr>
                <w:rFonts w:ascii="Times New Roman" w:eastAsia="Times New Roman" w:hAnsi="Times New Roman" w:cs="Times New Roman"/>
                <w:sz w:val="24"/>
                <w:szCs w:val="24"/>
                <w:lang w:val="en-US" w:eastAsia="ru-RU"/>
              </w:rPr>
              <w:t>I</w:t>
            </w:r>
            <w:r w:rsidRPr="007B3DF0">
              <w:rPr>
                <w:rFonts w:ascii="Times New Roman" w:eastAsia="Times New Roman" w:hAnsi="Times New Roman" w:cs="Times New Roman"/>
                <w:sz w:val="24"/>
                <w:szCs w:val="24"/>
                <w:lang w:eastAsia="ru-RU"/>
              </w:rPr>
              <w:t>. Направление "Поддержка детей и семей с детьми"</w:t>
            </w:r>
          </w:p>
        </w:tc>
      </w:tr>
      <w:tr w:rsidR="007B3DF0" w:rsidRPr="007B3DF0" w:rsidTr="00084D0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w:t>
            </w:r>
          </w:p>
        </w:tc>
        <w:tc>
          <w:tcPr>
            <w:tcW w:w="31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Пособие на ребенка в соответствии с </w:t>
            </w:r>
            <w:hyperlink r:id="rId36" w:history="1">
              <w:r w:rsidRPr="007B3DF0">
                <w:rPr>
                  <w:rFonts w:ascii="Times New Roman" w:eastAsia="Times New Roman" w:hAnsi="Times New Roman" w:cs="Times New Roman"/>
                  <w:sz w:val="24"/>
                  <w:szCs w:val="24"/>
                  <w:lang w:eastAsia="ru-RU"/>
                </w:rPr>
                <w:t>Законом Челябинской области от 28.10.2004 г. N 299-ЗО "О пособии на ребенка"</w:t>
              </w:r>
            </w:hyperlink>
          </w:p>
        </w:tc>
        <w:tc>
          <w:tcPr>
            <w:tcW w:w="23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УСЗН Увельского муниципального района</w:t>
            </w:r>
          </w:p>
        </w:tc>
        <w:tc>
          <w:tcPr>
            <w:tcW w:w="1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2020 - 2021 годы</w:t>
            </w:r>
          </w:p>
        </w:tc>
        <w:tc>
          <w:tcPr>
            <w:tcW w:w="37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предоставление пособия на ребенка в соответствии с </w:t>
            </w:r>
            <w:hyperlink r:id="rId37" w:history="1">
              <w:r w:rsidRPr="007B3DF0">
                <w:rPr>
                  <w:rFonts w:ascii="Times New Roman" w:eastAsia="Times New Roman" w:hAnsi="Times New Roman" w:cs="Times New Roman"/>
                  <w:sz w:val="24"/>
                  <w:szCs w:val="24"/>
                  <w:lang w:eastAsia="ru-RU"/>
                </w:rPr>
                <w:t>Законом Челябинской области от 28.10.2004 г. N 299-ЗО "О пособии на ребенка"</w:t>
              </w:r>
            </w:hyperlink>
            <w:r w:rsidRPr="007B3DF0">
              <w:rPr>
                <w:rFonts w:ascii="Times New Roman" w:eastAsia="Times New Roman" w:hAnsi="Times New Roman" w:cs="Times New Roman"/>
                <w:sz w:val="24"/>
                <w:szCs w:val="24"/>
                <w:lang w:eastAsia="ru-RU"/>
              </w:rPr>
              <w:t>. Общий объем средств по мероприятию за счет средств областного бюджета составит 32120,6 тыс. рублей, в том числе по годам:</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год – 15745,4 тыс. рублей;</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2021 год – 16375,2 тыс. рублей;</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предоставление субвенций органам местного самоуправления муниципальных образований Челябинской области</w:t>
            </w:r>
          </w:p>
        </w:tc>
      </w:tr>
      <w:tr w:rsidR="007B3DF0" w:rsidRPr="007B3DF0" w:rsidTr="00084D0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6.</w:t>
            </w:r>
          </w:p>
        </w:tc>
        <w:tc>
          <w:tcPr>
            <w:tcW w:w="31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Выплата областного единовременного пособия при рождении ребенка в соответствии с </w:t>
            </w:r>
            <w:hyperlink r:id="rId38" w:history="1">
              <w:r w:rsidRPr="007B3DF0">
                <w:rPr>
                  <w:rFonts w:ascii="Times New Roman" w:eastAsia="Times New Roman" w:hAnsi="Times New Roman" w:cs="Times New Roman"/>
                  <w:sz w:val="24"/>
                  <w:szCs w:val="24"/>
                  <w:lang w:eastAsia="ru-RU"/>
                </w:rPr>
                <w:t>Законом Челябинской области от 27.10.2005 г. N 417-ЗО "Об областном единовременном пособии при рождении ребенка"</w:t>
              </w:r>
            </w:hyperlink>
          </w:p>
        </w:tc>
        <w:tc>
          <w:tcPr>
            <w:tcW w:w="23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УСЗН Увельского муниципального района</w:t>
            </w:r>
          </w:p>
        </w:tc>
        <w:tc>
          <w:tcPr>
            <w:tcW w:w="1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2020 - 2021 годы</w:t>
            </w:r>
          </w:p>
        </w:tc>
        <w:tc>
          <w:tcPr>
            <w:tcW w:w="37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выплата областного единовременного пособия при рождении ребенка. Общий объем средств по мероприятию за счет средств областного бюджета составит 2074,6 тыс. рублей, в том числе по годам:</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год – 1037,3 тыс. рублей;</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2021 год – 1037,3 тыс. рублей;</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предоставление субвенций органам местного самоуправления муниципальных образований Челябинской области</w:t>
            </w:r>
          </w:p>
        </w:tc>
      </w:tr>
      <w:tr w:rsidR="007B3DF0" w:rsidRPr="007B3DF0" w:rsidTr="00084D0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7.</w:t>
            </w:r>
          </w:p>
        </w:tc>
        <w:tc>
          <w:tcPr>
            <w:tcW w:w="31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Ежемесячная денежная выплата на оплату жилья и коммунальных услуг </w:t>
            </w:r>
            <w:r w:rsidRPr="007B3DF0">
              <w:rPr>
                <w:rFonts w:ascii="Times New Roman" w:eastAsia="Times New Roman" w:hAnsi="Times New Roman" w:cs="Times New Roman"/>
                <w:sz w:val="24"/>
                <w:szCs w:val="24"/>
                <w:lang w:eastAsia="ru-RU"/>
              </w:rPr>
              <w:lastRenderedPageBreak/>
              <w:t xml:space="preserve">многодетной семье в соответствии с </w:t>
            </w:r>
            <w:hyperlink r:id="rId39" w:history="1">
              <w:r w:rsidRPr="007B3DF0">
                <w:rPr>
                  <w:rFonts w:ascii="Times New Roman" w:eastAsia="Times New Roman" w:hAnsi="Times New Roman" w:cs="Times New Roman"/>
                  <w:sz w:val="24"/>
                  <w:szCs w:val="24"/>
                  <w:lang w:eastAsia="ru-RU"/>
                </w:rPr>
                <w:t>Законом Челябинской области от 31.03.2010 г. N 548-ЗО "О статусе и дополнительных мерах социальной поддержки многодетной семьи в Челябинской области"</w:t>
              </w:r>
            </w:hyperlink>
          </w:p>
        </w:tc>
        <w:tc>
          <w:tcPr>
            <w:tcW w:w="23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УСЗН Увельского муниципального района</w:t>
            </w:r>
          </w:p>
        </w:tc>
        <w:tc>
          <w:tcPr>
            <w:tcW w:w="1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2020 - 2021 годы</w:t>
            </w:r>
          </w:p>
        </w:tc>
        <w:tc>
          <w:tcPr>
            <w:tcW w:w="37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ежемесячная денежная выплата на оплату жилья и коммунальных услуг </w:t>
            </w:r>
            <w:r w:rsidRPr="007B3DF0">
              <w:rPr>
                <w:rFonts w:ascii="Times New Roman" w:eastAsia="Times New Roman" w:hAnsi="Times New Roman" w:cs="Times New Roman"/>
                <w:sz w:val="24"/>
                <w:szCs w:val="24"/>
                <w:lang w:eastAsia="ru-RU"/>
              </w:rPr>
              <w:lastRenderedPageBreak/>
              <w:t xml:space="preserve">многодетной семье в соответствии с </w:t>
            </w:r>
            <w:hyperlink r:id="rId40" w:history="1">
              <w:r w:rsidRPr="007B3DF0">
                <w:rPr>
                  <w:rFonts w:ascii="Times New Roman" w:eastAsia="Times New Roman" w:hAnsi="Times New Roman" w:cs="Times New Roman"/>
                  <w:sz w:val="24"/>
                  <w:szCs w:val="24"/>
                  <w:lang w:eastAsia="ru-RU"/>
                </w:rPr>
                <w:t>Законом Челябинской области от 31.03.2010 г. N 548-ЗО "О статусе и дополнительных мерах социальной поддержки многодетной семьи в Челябинской области"</w:t>
              </w:r>
            </w:hyperlink>
            <w:r w:rsidRPr="007B3DF0">
              <w:rPr>
                <w:rFonts w:ascii="Times New Roman" w:eastAsia="Times New Roman" w:hAnsi="Times New Roman" w:cs="Times New Roman"/>
                <w:sz w:val="24"/>
                <w:szCs w:val="24"/>
                <w:lang w:eastAsia="ru-RU"/>
              </w:rPr>
              <w:t>. Общий объем средств по мероприятию за счет средств областного бюджета составит 8727,6 тыс. рублей, в том числе по годам:</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год – 4278,2 тыс. рублей;</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2021 год – 4449,4 тыс. рублей</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 xml:space="preserve">предоставление субвенций органам местного </w:t>
            </w:r>
            <w:r w:rsidRPr="007B3DF0">
              <w:rPr>
                <w:rFonts w:ascii="Times New Roman" w:eastAsia="Times New Roman" w:hAnsi="Times New Roman" w:cs="Times New Roman"/>
                <w:sz w:val="24"/>
                <w:szCs w:val="24"/>
                <w:lang w:eastAsia="ru-RU"/>
              </w:rPr>
              <w:lastRenderedPageBreak/>
              <w:t>самоуправления муниципальных образований Челябинской области</w:t>
            </w:r>
          </w:p>
        </w:tc>
      </w:tr>
      <w:tr w:rsidR="007B3DF0" w:rsidRPr="007B3DF0" w:rsidTr="00084D0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8.</w:t>
            </w:r>
          </w:p>
        </w:tc>
        <w:tc>
          <w:tcPr>
            <w:tcW w:w="31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41" w:history="1">
              <w:r w:rsidRPr="007B3DF0">
                <w:rPr>
                  <w:rFonts w:ascii="Times New Roman" w:eastAsia="Times New Roman" w:hAnsi="Times New Roman" w:cs="Times New Roman"/>
                  <w:sz w:val="24"/>
                  <w:szCs w:val="24"/>
                  <w:lang w:eastAsia="ru-RU"/>
                </w:rPr>
                <w:t xml:space="preserve">Федеральным законом от 19 мая 1995 года N 81-ФЗ "О государственных </w:t>
              </w:r>
              <w:r w:rsidRPr="007B3DF0">
                <w:rPr>
                  <w:rFonts w:ascii="Times New Roman" w:eastAsia="Times New Roman" w:hAnsi="Times New Roman" w:cs="Times New Roman"/>
                  <w:sz w:val="24"/>
                  <w:szCs w:val="24"/>
                  <w:lang w:eastAsia="ru-RU"/>
                </w:rPr>
                <w:lastRenderedPageBreak/>
                <w:t>пособиях гражданам, имеющим детей"</w:t>
              </w:r>
            </w:hyperlink>
          </w:p>
        </w:tc>
        <w:tc>
          <w:tcPr>
            <w:tcW w:w="23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УСЗН Увельского муниципального района</w:t>
            </w:r>
          </w:p>
        </w:tc>
        <w:tc>
          <w:tcPr>
            <w:tcW w:w="1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2020 - 2021 годы</w:t>
            </w:r>
          </w:p>
        </w:tc>
        <w:tc>
          <w:tcPr>
            <w:tcW w:w="37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42" w:history="1">
              <w:r w:rsidRPr="007B3DF0">
                <w:rPr>
                  <w:rFonts w:ascii="Times New Roman" w:eastAsia="Times New Roman" w:hAnsi="Times New Roman" w:cs="Times New Roman"/>
                  <w:sz w:val="24"/>
                  <w:szCs w:val="24"/>
                  <w:lang w:eastAsia="ru-RU"/>
                </w:rPr>
                <w:t>Федеральным законом от 19 мая 1995 года N 81-ФЗ "О государственных пособиях гражданам, имеющим детей"</w:t>
              </w:r>
            </w:hyperlink>
            <w:r w:rsidRPr="007B3DF0">
              <w:rPr>
                <w:rFonts w:ascii="Times New Roman" w:eastAsia="Times New Roman" w:hAnsi="Times New Roman" w:cs="Times New Roman"/>
                <w:sz w:val="24"/>
                <w:szCs w:val="24"/>
                <w:lang w:eastAsia="ru-RU"/>
              </w:rPr>
              <w:t xml:space="preserve">. Общий объем средств по мероприятию за счет средств федерального бюджета составит </w:t>
            </w:r>
            <w:r w:rsidRPr="007B3DF0">
              <w:rPr>
                <w:rFonts w:ascii="Times New Roman" w:eastAsia="Times New Roman" w:hAnsi="Times New Roman" w:cs="Times New Roman"/>
                <w:sz w:val="24"/>
                <w:szCs w:val="24"/>
                <w:lang w:eastAsia="ru-RU"/>
              </w:rPr>
              <w:lastRenderedPageBreak/>
              <w:t>50490,5 тыс. рублей, в том числе по годам:</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год – 25643,8 тыс. рублей;</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2021 год – 24846,7 тыс. рублей;</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осуществление денежных выплат отдельным категориям граждан;</w:t>
            </w:r>
          </w:p>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предоставление субвенций органам местного самоуправления муниципальных образований Челябинской области</w:t>
            </w:r>
          </w:p>
        </w:tc>
      </w:tr>
      <w:tr w:rsidR="007B3DF0" w:rsidRPr="007B3DF0" w:rsidTr="00084D0E">
        <w:trPr>
          <w:tblCellSpacing w:w="15" w:type="dxa"/>
        </w:trPr>
        <w:tc>
          <w:tcPr>
            <w:tcW w:w="817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Итого по направлению</w:t>
            </w:r>
          </w:p>
        </w:tc>
        <w:tc>
          <w:tcPr>
            <w:tcW w:w="37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93413,3 тыс. рублей</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r>
      <w:tr w:rsidR="007B3DF0" w:rsidRPr="007B3DF0" w:rsidTr="00084D0E">
        <w:trPr>
          <w:tblCellSpacing w:w="15" w:type="dxa"/>
        </w:trPr>
        <w:tc>
          <w:tcPr>
            <w:tcW w:w="817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Всего по подпрограмме</w:t>
            </w:r>
          </w:p>
        </w:tc>
        <w:tc>
          <w:tcPr>
            <w:tcW w:w="37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155185,2 тыс. рублей</w:t>
            </w:r>
          </w:p>
        </w:tc>
        <w:tc>
          <w:tcPr>
            <w:tcW w:w="2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r>
    </w:tbl>
    <w:p w:rsidR="007B3DF0" w:rsidRPr="007B3DF0" w:rsidRDefault="007B3DF0" w:rsidP="007B3DF0">
      <w:pPr>
        <w:spacing w:after="0" w:line="240" w:lineRule="auto"/>
        <w:rPr>
          <w:rFonts w:ascii="Times New Roman" w:eastAsia="Times New Roman" w:hAnsi="Times New Roman" w:cs="Times New Roman"/>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4956"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4</w:t>
      </w:r>
    </w:p>
    <w:p w:rsidR="00E36CDB" w:rsidRDefault="00E36CDB" w:rsidP="00E36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 постановлению Администрации</w:t>
      </w:r>
    </w:p>
    <w:p w:rsidR="00E36CDB" w:rsidRDefault="00E36CDB" w:rsidP="00E36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Увельского муниципального района</w:t>
      </w:r>
    </w:p>
    <w:p w:rsidR="00E36CDB" w:rsidRDefault="00E36CDB" w:rsidP="00E36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w:t>
      </w:r>
      <w:r w:rsidR="008C6350">
        <w:rPr>
          <w:rFonts w:ascii="Times New Roman" w:eastAsia="Times New Roman" w:hAnsi="Times New Roman" w:cs="Times New Roman"/>
          <w:sz w:val="24"/>
          <w:szCs w:val="24"/>
          <w:lang w:eastAsia="ru-RU"/>
        </w:rPr>
        <w:t>82</w:t>
      </w:r>
      <w:r>
        <w:rPr>
          <w:rFonts w:ascii="Times New Roman" w:eastAsia="Times New Roman" w:hAnsi="Times New Roman" w:cs="Times New Roman"/>
          <w:sz w:val="24"/>
          <w:szCs w:val="24"/>
          <w:lang w:eastAsia="ru-RU"/>
        </w:rPr>
        <w:t>___ от «_</w:t>
      </w:r>
      <w:r w:rsidR="008C635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__»</w:t>
      </w:r>
      <w:r w:rsidR="008C6350">
        <w:rPr>
          <w:rFonts w:ascii="Times New Roman" w:eastAsia="Times New Roman" w:hAnsi="Times New Roman" w:cs="Times New Roman"/>
          <w:sz w:val="24"/>
          <w:szCs w:val="24"/>
          <w:lang w:eastAsia="ru-RU"/>
        </w:rPr>
        <w:t xml:space="preserve"> января</w:t>
      </w:r>
      <w:r>
        <w:rPr>
          <w:rFonts w:ascii="Times New Roman" w:eastAsia="Times New Roman" w:hAnsi="Times New Roman" w:cs="Times New Roman"/>
          <w:sz w:val="24"/>
          <w:szCs w:val="24"/>
          <w:lang w:eastAsia="ru-RU"/>
        </w:rPr>
        <w:t>____2020 г.</w:t>
      </w: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E36CDB" w:rsidRDefault="00E36CDB" w:rsidP="00E36CDB">
      <w:pPr>
        <w:spacing w:after="0" w:line="240" w:lineRule="auto"/>
        <w:ind w:left="720"/>
        <w:jc w:val="both"/>
        <w:rPr>
          <w:rFonts w:ascii="Times New Roman CYR" w:eastAsia="Times New Roman" w:hAnsi="Times New Roman CYR" w:cs="Times New Roman CYR"/>
          <w:sz w:val="24"/>
          <w:szCs w:val="24"/>
          <w:lang w:eastAsia="ru-RU"/>
        </w:rPr>
      </w:pPr>
    </w:p>
    <w:p w:rsidR="007B3DF0" w:rsidRPr="007B3DF0" w:rsidRDefault="00E9130A" w:rsidP="00E36CDB">
      <w:pPr>
        <w:spacing w:after="0" w:line="240" w:lineRule="auto"/>
        <w:ind w:left="72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Внести в  муниципальную подпрограмму</w:t>
      </w:r>
      <w:r w:rsidR="007B3DF0" w:rsidRPr="007B3DF0">
        <w:rPr>
          <w:rFonts w:ascii="Times New Roman CYR" w:eastAsia="Times New Roman" w:hAnsi="Times New Roman CYR" w:cs="Times New Roman CYR"/>
          <w:sz w:val="24"/>
          <w:szCs w:val="24"/>
          <w:lang w:eastAsia="ru-RU"/>
        </w:rPr>
        <w:t xml:space="preserve"> «Поддержка социально ориентированных некоммерческих организаций» в Увельском муниципальном районе на 2019-2021 годы </w:t>
      </w:r>
      <w:r w:rsidR="007B3DF0" w:rsidRPr="007B3DF0">
        <w:rPr>
          <w:rFonts w:ascii="Times New Roman" w:eastAsia="Times New Roman" w:hAnsi="Times New Roman" w:cs="Times New Roman"/>
          <w:sz w:val="24"/>
          <w:szCs w:val="24"/>
          <w:lang w:eastAsia="ru-RU"/>
        </w:rPr>
        <w:t>от 10.01.2019 г. № 11 (далее - Подпрограмма) следующие изменения:</w:t>
      </w:r>
    </w:p>
    <w:p w:rsidR="007B3DF0" w:rsidRPr="007B3DF0" w:rsidRDefault="007B3DF0" w:rsidP="007B3DF0">
      <w:pPr>
        <w:spacing w:after="0" w:line="240" w:lineRule="auto"/>
        <w:ind w:left="720"/>
        <w:jc w:val="both"/>
        <w:rPr>
          <w:rFonts w:ascii="Times New Roman" w:eastAsia="Times New Roman" w:hAnsi="Times New Roman" w:cs="Times New Roman"/>
          <w:sz w:val="24"/>
          <w:szCs w:val="24"/>
          <w:lang w:eastAsia="ru-RU"/>
        </w:rPr>
      </w:pPr>
    </w:p>
    <w:p w:rsidR="007B3DF0" w:rsidRPr="007B3DF0" w:rsidRDefault="007B3DF0" w:rsidP="00E9130A">
      <w:pPr>
        <w:spacing w:after="0" w:line="240" w:lineRule="auto"/>
        <w:ind w:left="720" w:firstLine="696"/>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 паспорт Подпрограммы «Объемы бюджетных ассигнований подпрограммы» изложить в следующей редакции:</w:t>
      </w:r>
    </w:p>
    <w:p w:rsidR="007B3DF0" w:rsidRPr="007B3DF0" w:rsidRDefault="007B3DF0" w:rsidP="007B3DF0">
      <w:pPr>
        <w:spacing w:after="0" w:line="240" w:lineRule="auto"/>
        <w:ind w:left="72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7B3DF0" w:rsidRPr="007B3DF0" w:rsidTr="00084D0E">
        <w:tc>
          <w:tcPr>
            <w:tcW w:w="2268" w:type="dxa"/>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Объемы бюджетных ассигнований подпрограммы</w:t>
            </w:r>
          </w:p>
        </w:tc>
        <w:tc>
          <w:tcPr>
            <w:tcW w:w="7303" w:type="dxa"/>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Общий объем финансового обеспечения муниципальной подпрограммы в 2020 -2021 годах составит   3500,0    тыс. рублей, в том числе:</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2020-3500,0 тыс. рублей, в том числе:</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2021-    тыс. рублей.</w:t>
            </w:r>
          </w:p>
        </w:tc>
      </w:tr>
    </w:tbl>
    <w:p w:rsidR="007B3DF0" w:rsidRPr="007B3DF0" w:rsidRDefault="007B3DF0" w:rsidP="007B3DF0">
      <w:pPr>
        <w:spacing w:after="0" w:line="240" w:lineRule="auto"/>
        <w:rPr>
          <w:rFonts w:ascii="Times New Roman" w:eastAsia="Times New Roman" w:hAnsi="Times New Roman" w:cs="Times New Roman"/>
          <w:sz w:val="24"/>
          <w:szCs w:val="24"/>
          <w:lang w:eastAsia="ru-RU"/>
        </w:rPr>
      </w:pP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  раздел 5 « Ресурсное обеспечение муниципальной подпрограммы » изложить в новой редакции:</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p>
    <w:p w:rsidR="007B3DF0" w:rsidRPr="007B3DF0" w:rsidRDefault="007B3DF0" w:rsidP="007B3DF0">
      <w:pPr>
        <w:spacing w:after="0" w:line="240" w:lineRule="auto"/>
        <w:ind w:firstLine="709"/>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Общий объем финансирования подпрограммы на 2020-2021 годы из средств местного бюджета составляет 3500,0 тыс. рублей (</w:t>
      </w:r>
      <w:hyperlink r:id="rId43" w:anchor="sub_11" w:history="1">
        <w:r w:rsidRPr="007B3DF0">
          <w:rPr>
            <w:rFonts w:ascii="Times New Roman" w:eastAsia="Times New Roman" w:hAnsi="Times New Roman" w:cs="Times New Roman"/>
            <w:sz w:val="24"/>
            <w:szCs w:val="24"/>
            <w:bdr w:val="none" w:sz="0" w:space="0" w:color="auto" w:frame="1"/>
            <w:lang w:eastAsia="ru-RU"/>
          </w:rPr>
          <w:t>приложение</w:t>
        </w:r>
      </w:hyperlink>
      <w:r w:rsidRPr="007B3DF0">
        <w:rPr>
          <w:rFonts w:ascii="Times New Roman" w:eastAsia="Times New Roman" w:hAnsi="Times New Roman" w:cs="Times New Roman"/>
          <w:sz w:val="24"/>
          <w:szCs w:val="24"/>
          <w:bdr w:val="none" w:sz="0" w:space="0" w:color="auto" w:frame="1"/>
          <w:lang w:eastAsia="ru-RU"/>
        </w:rPr>
        <w:t> к подпрограмме), в том числе:</w:t>
      </w:r>
    </w:p>
    <w:p w:rsidR="007B3DF0" w:rsidRPr="007B3DF0" w:rsidRDefault="007B3DF0" w:rsidP="007B3DF0">
      <w:pPr>
        <w:spacing w:after="0" w:line="240" w:lineRule="auto"/>
        <w:ind w:firstLine="709"/>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в 2020 году –    3500,0 тыс. рублей;(финансирование утверждается ежегодно)</w:t>
      </w:r>
    </w:p>
    <w:p w:rsidR="007B3DF0" w:rsidRPr="007B3DF0" w:rsidRDefault="007B3DF0" w:rsidP="007B3DF0">
      <w:pPr>
        <w:spacing w:after="0" w:line="240" w:lineRule="auto"/>
        <w:ind w:firstLine="709"/>
        <w:textAlignment w:val="baseline"/>
        <w:rPr>
          <w:rFonts w:ascii="Times New Roman" w:eastAsia="Times New Roman" w:hAnsi="Times New Roman" w:cs="Times New Roman"/>
          <w:sz w:val="24"/>
          <w:szCs w:val="24"/>
          <w:bdr w:val="none" w:sz="0" w:space="0" w:color="auto" w:frame="1"/>
          <w:lang w:eastAsia="ru-RU"/>
        </w:rPr>
      </w:pPr>
      <w:r w:rsidRPr="007B3DF0">
        <w:rPr>
          <w:rFonts w:ascii="Times New Roman" w:eastAsia="Times New Roman" w:hAnsi="Times New Roman" w:cs="Times New Roman"/>
          <w:sz w:val="24"/>
          <w:szCs w:val="24"/>
          <w:bdr w:val="none" w:sz="0" w:space="0" w:color="auto" w:frame="1"/>
          <w:lang w:eastAsia="ru-RU"/>
        </w:rPr>
        <w:t>в 2021 году –      тыс. рублей ;(финансирование утверждается ежегодно)</w:t>
      </w:r>
    </w:p>
    <w:p w:rsidR="007B3DF0" w:rsidRPr="007B3DF0" w:rsidRDefault="007B3DF0" w:rsidP="007B3DF0">
      <w:pPr>
        <w:spacing w:after="0" w:line="240" w:lineRule="auto"/>
        <w:ind w:firstLine="709"/>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Разбивка финансирования подпрограммы по направлениям расходов представлена в </w:t>
      </w:r>
      <w:hyperlink r:id="rId44" w:anchor="sub_1014" w:history="1">
        <w:r w:rsidRPr="007B3DF0">
          <w:rPr>
            <w:rFonts w:ascii="Times New Roman" w:eastAsia="Times New Roman" w:hAnsi="Times New Roman" w:cs="Times New Roman"/>
            <w:sz w:val="24"/>
            <w:szCs w:val="24"/>
            <w:bdr w:val="none" w:sz="0" w:space="0" w:color="auto" w:frame="1"/>
            <w:lang w:eastAsia="ru-RU"/>
          </w:rPr>
          <w:t xml:space="preserve">таблице </w:t>
        </w:r>
      </w:hyperlink>
      <w:r w:rsidRPr="007B3DF0">
        <w:rPr>
          <w:rFonts w:ascii="Times New Roman" w:eastAsia="Times New Roman" w:hAnsi="Times New Roman" w:cs="Times New Roman"/>
          <w:sz w:val="24"/>
          <w:szCs w:val="24"/>
          <w:lang w:eastAsia="ru-RU"/>
        </w:rPr>
        <w:t>1</w:t>
      </w:r>
      <w:r w:rsidRPr="007B3DF0">
        <w:rPr>
          <w:rFonts w:ascii="Times New Roman" w:eastAsia="Times New Roman" w:hAnsi="Times New Roman" w:cs="Times New Roman"/>
          <w:sz w:val="24"/>
          <w:szCs w:val="24"/>
          <w:bdr w:val="none" w:sz="0" w:space="0" w:color="auto" w:frame="1"/>
          <w:lang w:eastAsia="ru-RU"/>
        </w:rPr>
        <w:t>.</w:t>
      </w:r>
    </w:p>
    <w:tbl>
      <w:tblPr>
        <w:tblW w:w="0" w:type="auto"/>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412"/>
        <w:gridCol w:w="3109"/>
        <w:gridCol w:w="3523"/>
      </w:tblGrid>
      <w:tr w:rsidR="007B3DF0" w:rsidRPr="007B3DF0" w:rsidTr="00084D0E">
        <w:tc>
          <w:tcPr>
            <w:tcW w:w="9044" w:type="dxa"/>
            <w:gridSpan w:val="3"/>
            <w:tcBorders>
              <w:top w:val="outset" w:sz="6" w:space="0" w:color="auto"/>
              <w:bottom w:val="outset" w:sz="6" w:space="0" w:color="auto"/>
            </w:tcBorders>
          </w:tcPr>
          <w:p w:rsidR="007B3DF0" w:rsidRPr="007B3DF0" w:rsidRDefault="007B3DF0" w:rsidP="007B3DF0">
            <w:pPr>
              <w:spacing w:after="0" w:line="240" w:lineRule="auto"/>
              <w:jc w:val="right"/>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Таблица1</w:t>
            </w:r>
          </w:p>
        </w:tc>
      </w:tr>
      <w:tr w:rsidR="007B3DF0" w:rsidRPr="007B3DF0" w:rsidTr="00084D0E">
        <w:tc>
          <w:tcPr>
            <w:tcW w:w="9044" w:type="dxa"/>
            <w:gridSpan w:val="3"/>
            <w:tcBorders>
              <w:top w:val="outset" w:sz="6" w:space="0" w:color="auto"/>
              <w:bottom w:val="outset" w:sz="6" w:space="0" w:color="auto"/>
            </w:tcBorders>
          </w:tcPr>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Стоимость (тыс. рублей)</w:t>
            </w:r>
          </w:p>
        </w:tc>
      </w:tr>
      <w:tr w:rsidR="007B3DF0" w:rsidRPr="007B3DF0" w:rsidTr="00084D0E">
        <w:tc>
          <w:tcPr>
            <w:tcW w:w="2412" w:type="dxa"/>
            <w:vMerge w:val="restart"/>
            <w:tcBorders>
              <w:top w:val="outset" w:sz="6" w:space="0" w:color="auto"/>
              <w:bottom w:val="outset" w:sz="6" w:space="0" w:color="auto"/>
              <w:right w:val="outset" w:sz="6" w:space="0" w:color="auto"/>
            </w:tcBorders>
          </w:tcPr>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всего</w:t>
            </w:r>
          </w:p>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(по направлениям расходов)</w:t>
            </w:r>
          </w:p>
        </w:tc>
        <w:tc>
          <w:tcPr>
            <w:tcW w:w="6632" w:type="dxa"/>
            <w:gridSpan w:val="2"/>
            <w:tcBorders>
              <w:top w:val="outset" w:sz="6" w:space="0" w:color="auto"/>
              <w:left w:val="outset" w:sz="6" w:space="0" w:color="auto"/>
              <w:bottom w:val="outset" w:sz="6" w:space="0" w:color="auto"/>
            </w:tcBorders>
          </w:tcPr>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в том числе по годам</w:t>
            </w:r>
          </w:p>
        </w:tc>
      </w:tr>
      <w:tr w:rsidR="007B3DF0" w:rsidRPr="007B3DF0" w:rsidTr="00084D0E">
        <w:tc>
          <w:tcPr>
            <w:tcW w:w="0" w:type="auto"/>
            <w:vMerge/>
            <w:tcBorders>
              <w:top w:val="outset" w:sz="6" w:space="0" w:color="auto"/>
              <w:bottom w:val="outset" w:sz="6" w:space="0" w:color="auto"/>
              <w:right w:val="outset" w:sz="6" w:space="0" w:color="auto"/>
            </w:tcBorders>
            <w:vAlign w:val="cente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3109" w:type="dxa"/>
            <w:tcBorders>
              <w:top w:val="outset" w:sz="6" w:space="0" w:color="auto"/>
              <w:left w:val="outset" w:sz="6" w:space="0" w:color="auto"/>
              <w:bottom w:val="outset" w:sz="6" w:space="0" w:color="auto"/>
              <w:right w:val="outset" w:sz="6" w:space="0" w:color="auto"/>
            </w:tcBorders>
          </w:tcPr>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2020</w:t>
            </w:r>
          </w:p>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p>
        </w:tc>
        <w:tc>
          <w:tcPr>
            <w:tcW w:w="3523" w:type="dxa"/>
            <w:tcBorders>
              <w:top w:val="outset" w:sz="6" w:space="0" w:color="auto"/>
              <w:left w:val="outset" w:sz="6" w:space="0" w:color="auto"/>
              <w:bottom w:val="outset" w:sz="6" w:space="0" w:color="auto"/>
            </w:tcBorders>
          </w:tcPr>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2021</w:t>
            </w:r>
          </w:p>
          <w:p w:rsidR="007B3DF0" w:rsidRPr="007B3DF0" w:rsidRDefault="007B3DF0" w:rsidP="007B3DF0">
            <w:pPr>
              <w:spacing w:after="0" w:line="240" w:lineRule="auto"/>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        </w:t>
            </w:r>
          </w:p>
        </w:tc>
      </w:tr>
      <w:tr w:rsidR="007B3DF0" w:rsidRPr="007B3DF0" w:rsidTr="00084D0E">
        <w:tc>
          <w:tcPr>
            <w:tcW w:w="9044" w:type="dxa"/>
            <w:gridSpan w:val="3"/>
            <w:tcBorders>
              <w:top w:val="outset" w:sz="6" w:space="0" w:color="auto"/>
              <w:bottom w:val="outset" w:sz="6" w:space="0" w:color="auto"/>
            </w:tcBorders>
          </w:tcPr>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I. Направление "Оказание финансовой поддержки СОНКО, осуществляющим деятельность по социальной поддержке и защите граждан"</w:t>
            </w:r>
          </w:p>
        </w:tc>
      </w:tr>
      <w:tr w:rsidR="007B3DF0" w:rsidRPr="007B3DF0" w:rsidTr="00084D0E">
        <w:tc>
          <w:tcPr>
            <w:tcW w:w="2412" w:type="dxa"/>
            <w:tcBorders>
              <w:top w:val="outset" w:sz="6" w:space="0" w:color="auto"/>
              <w:bottom w:val="outset" w:sz="6" w:space="0" w:color="auto"/>
              <w:right w:val="outset" w:sz="6" w:space="0" w:color="auto"/>
            </w:tcBorders>
          </w:tcPr>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p>
        </w:tc>
        <w:tc>
          <w:tcPr>
            <w:tcW w:w="3109" w:type="dxa"/>
            <w:tcBorders>
              <w:top w:val="outset" w:sz="6" w:space="0" w:color="auto"/>
              <w:left w:val="outset" w:sz="6" w:space="0" w:color="auto"/>
              <w:bottom w:val="outset" w:sz="6" w:space="0" w:color="auto"/>
              <w:right w:val="outset" w:sz="6" w:space="0" w:color="auto"/>
            </w:tcBorders>
          </w:tcPr>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3500,0</w:t>
            </w:r>
          </w:p>
        </w:tc>
        <w:tc>
          <w:tcPr>
            <w:tcW w:w="3523" w:type="dxa"/>
            <w:tcBorders>
              <w:top w:val="outset" w:sz="6" w:space="0" w:color="auto"/>
              <w:left w:val="outset" w:sz="6" w:space="0" w:color="auto"/>
              <w:bottom w:val="outset" w:sz="6" w:space="0" w:color="auto"/>
            </w:tcBorders>
          </w:tcPr>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w:t>
            </w:r>
          </w:p>
        </w:tc>
      </w:tr>
      <w:tr w:rsidR="007B3DF0" w:rsidRPr="007B3DF0" w:rsidTr="00084D0E">
        <w:tc>
          <w:tcPr>
            <w:tcW w:w="9044" w:type="dxa"/>
            <w:gridSpan w:val="3"/>
            <w:tcBorders>
              <w:top w:val="outset" w:sz="6" w:space="0" w:color="auto"/>
              <w:bottom w:val="outset" w:sz="6" w:space="0" w:color="auto"/>
            </w:tcBorders>
          </w:tcPr>
          <w:p w:rsidR="007B3DF0" w:rsidRPr="007B3DF0" w:rsidRDefault="007B3DF0" w:rsidP="007B3DF0">
            <w:pPr>
              <w:spacing w:after="0" w:line="240" w:lineRule="auto"/>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 xml:space="preserve">  </w:t>
            </w:r>
            <w:r w:rsidRPr="007B3DF0">
              <w:rPr>
                <w:rFonts w:ascii="Times New Roman" w:eastAsia="Times New Roman" w:hAnsi="Times New Roman" w:cs="Times New Roman"/>
                <w:sz w:val="24"/>
                <w:szCs w:val="24"/>
                <w:bdr w:val="none" w:sz="0" w:space="0" w:color="auto" w:frame="1"/>
                <w:lang w:val="en-US" w:eastAsia="ru-RU"/>
              </w:rPr>
              <w:t>II</w:t>
            </w:r>
            <w:r w:rsidRPr="007B3DF0">
              <w:rPr>
                <w:rFonts w:ascii="Times New Roman" w:eastAsia="Times New Roman" w:hAnsi="Times New Roman" w:cs="Times New Roman"/>
                <w:sz w:val="24"/>
                <w:szCs w:val="24"/>
                <w:bdr w:val="none" w:sz="0" w:space="0" w:color="auto" w:frame="1"/>
                <w:lang w:eastAsia="ru-RU"/>
              </w:rPr>
              <w:t>. Направление "Предоставление информационной поддержки СОНКО"</w:t>
            </w:r>
          </w:p>
        </w:tc>
      </w:tr>
      <w:tr w:rsidR="007B3DF0" w:rsidRPr="007B3DF0" w:rsidTr="00084D0E">
        <w:tc>
          <w:tcPr>
            <w:tcW w:w="2412" w:type="dxa"/>
            <w:tcBorders>
              <w:top w:val="outset" w:sz="6" w:space="0" w:color="auto"/>
              <w:bottom w:val="outset" w:sz="6" w:space="0" w:color="auto"/>
              <w:right w:val="outset" w:sz="6" w:space="0" w:color="auto"/>
            </w:tcBorders>
          </w:tcPr>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lastRenderedPageBreak/>
              <w:t>0,0</w:t>
            </w:r>
          </w:p>
        </w:tc>
        <w:tc>
          <w:tcPr>
            <w:tcW w:w="3109" w:type="dxa"/>
            <w:tcBorders>
              <w:top w:val="outset" w:sz="6" w:space="0" w:color="auto"/>
              <w:left w:val="outset" w:sz="6" w:space="0" w:color="auto"/>
              <w:bottom w:val="outset" w:sz="6" w:space="0" w:color="auto"/>
              <w:right w:val="outset" w:sz="6" w:space="0" w:color="auto"/>
            </w:tcBorders>
          </w:tcPr>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0,0</w:t>
            </w:r>
          </w:p>
        </w:tc>
        <w:tc>
          <w:tcPr>
            <w:tcW w:w="3523" w:type="dxa"/>
            <w:tcBorders>
              <w:top w:val="outset" w:sz="6" w:space="0" w:color="auto"/>
              <w:left w:val="outset" w:sz="6" w:space="0" w:color="auto"/>
              <w:bottom w:val="outset" w:sz="6" w:space="0" w:color="auto"/>
            </w:tcBorders>
          </w:tcPr>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0,0</w:t>
            </w:r>
          </w:p>
        </w:tc>
      </w:tr>
      <w:tr w:rsidR="007B3DF0" w:rsidRPr="007B3DF0" w:rsidTr="00084D0E">
        <w:tc>
          <w:tcPr>
            <w:tcW w:w="9044" w:type="dxa"/>
            <w:gridSpan w:val="3"/>
            <w:tcBorders>
              <w:top w:val="outset" w:sz="6" w:space="0" w:color="auto"/>
              <w:bottom w:val="outset" w:sz="6" w:space="0" w:color="auto"/>
            </w:tcBorders>
          </w:tcPr>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val="en-US" w:eastAsia="ru-RU"/>
              </w:rPr>
              <w:t>III</w:t>
            </w:r>
            <w:r w:rsidRPr="007B3DF0">
              <w:rPr>
                <w:rFonts w:ascii="Times New Roman" w:eastAsia="Times New Roman" w:hAnsi="Times New Roman" w:cs="Times New Roman"/>
                <w:sz w:val="24"/>
                <w:szCs w:val="24"/>
                <w:bdr w:val="none" w:sz="0" w:space="0" w:color="auto" w:frame="1"/>
                <w:lang w:eastAsia="ru-RU"/>
              </w:rPr>
              <w:t xml:space="preserve"> Направление "Мониторинг и анализ эффективности реализации подпрограммы"</w:t>
            </w:r>
          </w:p>
        </w:tc>
      </w:tr>
      <w:tr w:rsidR="007B3DF0" w:rsidRPr="007B3DF0" w:rsidTr="00084D0E">
        <w:tc>
          <w:tcPr>
            <w:tcW w:w="2412" w:type="dxa"/>
            <w:tcBorders>
              <w:top w:val="outset" w:sz="6" w:space="0" w:color="auto"/>
              <w:bottom w:val="outset" w:sz="6" w:space="0" w:color="auto"/>
              <w:right w:val="outset" w:sz="6" w:space="0" w:color="auto"/>
            </w:tcBorders>
          </w:tcPr>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0,0</w:t>
            </w:r>
          </w:p>
        </w:tc>
        <w:tc>
          <w:tcPr>
            <w:tcW w:w="3109" w:type="dxa"/>
            <w:tcBorders>
              <w:top w:val="outset" w:sz="6" w:space="0" w:color="auto"/>
              <w:left w:val="outset" w:sz="6" w:space="0" w:color="auto"/>
              <w:bottom w:val="outset" w:sz="6" w:space="0" w:color="auto"/>
              <w:right w:val="outset" w:sz="6" w:space="0" w:color="auto"/>
            </w:tcBorders>
          </w:tcPr>
          <w:p w:rsidR="007B3DF0" w:rsidRPr="007B3DF0" w:rsidRDefault="007B3DF0" w:rsidP="007B3DF0">
            <w:pPr>
              <w:spacing w:after="0" w:line="240" w:lineRule="auto"/>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0,0</w:t>
            </w:r>
          </w:p>
        </w:tc>
        <w:tc>
          <w:tcPr>
            <w:tcW w:w="3523" w:type="dxa"/>
            <w:tcBorders>
              <w:top w:val="outset" w:sz="6" w:space="0" w:color="auto"/>
              <w:left w:val="outset" w:sz="6" w:space="0" w:color="auto"/>
              <w:bottom w:val="outset" w:sz="6" w:space="0" w:color="auto"/>
            </w:tcBorders>
          </w:tcPr>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0,0</w:t>
            </w:r>
          </w:p>
        </w:tc>
      </w:tr>
      <w:tr w:rsidR="007B3DF0" w:rsidRPr="007B3DF0" w:rsidTr="00084D0E">
        <w:tc>
          <w:tcPr>
            <w:tcW w:w="9044" w:type="dxa"/>
            <w:gridSpan w:val="3"/>
            <w:tcBorders>
              <w:top w:val="outset" w:sz="6" w:space="0" w:color="auto"/>
              <w:bottom w:val="outset" w:sz="6" w:space="0" w:color="auto"/>
            </w:tcBorders>
          </w:tcPr>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всего</w:t>
            </w:r>
          </w:p>
        </w:tc>
      </w:tr>
      <w:tr w:rsidR="007B3DF0" w:rsidRPr="007B3DF0" w:rsidTr="00084D0E">
        <w:tc>
          <w:tcPr>
            <w:tcW w:w="2412" w:type="dxa"/>
            <w:tcBorders>
              <w:top w:val="outset" w:sz="6" w:space="0" w:color="auto"/>
              <w:bottom w:val="outset" w:sz="6" w:space="0" w:color="auto"/>
              <w:right w:val="outset" w:sz="6" w:space="0" w:color="auto"/>
            </w:tcBorders>
          </w:tcPr>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p>
        </w:tc>
        <w:tc>
          <w:tcPr>
            <w:tcW w:w="3109" w:type="dxa"/>
            <w:tcBorders>
              <w:top w:val="outset" w:sz="6" w:space="0" w:color="auto"/>
              <w:left w:val="outset" w:sz="6" w:space="0" w:color="auto"/>
              <w:bottom w:val="outset" w:sz="6" w:space="0" w:color="auto"/>
              <w:right w:val="outset" w:sz="6" w:space="0" w:color="auto"/>
            </w:tcBorders>
          </w:tcPr>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3500,0</w:t>
            </w:r>
          </w:p>
        </w:tc>
        <w:tc>
          <w:tcPr>
            <w:tcW w:w="3523" w:type="dxa"/>
            <w:tcBorders>
              <w:top w:val="outset" w:sz="6" w:space="0" w:color="auto"/>
              <w:left w:val="outset" w:sz="6" w:space="0" w:color="auto"/>
              <w:bottom w:val="outset" w:sz="6" w:space="0" w:color="auto"/>
            </w:tcBorders>
          </w:tcPr>
          <w:p w:rsidR="007B3DF0" w:rsidRPr="007B3DF0" w:rsidRDefault="007B3DF0" w:rsidP="007B3DF0">
            <w:pPr>
              <w:spacing w:after="0" w:line="240" w:lineRule="auto"/>
              <w:jc w:val="center"/>
              <w:textAlignment w:val="baseline"/>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bdr w:val="none" w:sz="0" w:space="0" w:color="auto" w:frame="1"/>
                <w:lang w:eastAsia="ru-RU"/>
              </w:rPr>
              <w:t>0,0</w:t>
            </w:r>
          </w:p>
        </w:tc>
      </w:tr>
    </w:tbl>
    <w:p w:rsidR="007B3DF0" w:rsidRDefault="007B3DF0" w:rsidP="007B3DF0">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7B3DF0">
        <w:rPr>
          <w:rFonts w:ascii="Times New Roman" w:eastAsia="Times New Roman" w:hAnsi="Times New Roman" w:cs="Times New Roman"/>
          <w:sz w:val="24"/>
          <w:szCs w:val="24"/>
          <w:bdr w:val="none" w:sz="0" w:space="0" w:color="auto" w:frame="1"/>
          <w:lang w:eastAsia="ru-RU"/>
        </w:rPr>
        <w:t> </w:t>
      </w:r>
      <w:r w:rsidRPr="007B3DF0">
        <w:rPr>
          <w:rFonts w:ascii="Times New Roman" w:eastAsia="Times New Roman" w:hAnsi="Times New Roman" w:cs="Times New Roman"/>
          <w:bCs/>
          <w:sz w:val="24"/>
          <w:szCs w:val="24"/>
          <w:lang w:eastAsia="ru-RU"/>
        </w:rPr>
        <w:t>Объем финансирования подпрограммы за счет средств муниципального бюджета носит предельный (прогнозный) характер и ежегодно подлежит уточнению в установленном порядке при формировании бюджета на очередной год.</w:t>
      </w:r>
    </w:p>
    <w:p w:rsidR="00E9130A" w:rsidRDefault="00E9130A" w:rsidP="007B3DF0">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p>
    <w:p w:rsidR="00E9130A" w:rsidRDefault="00E9130A" w:rsidP="007B3DF0">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p>
    <w:p w:rsidR="00E9130A" w:rsidRDefault="00E9130A" w:rsidP="007B3DF0">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p>
    <w:p w:rsidR="00E9130A" w:rsidRDefault="00E9130A" w:rsidP="007B3DF0">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p>
    <w:p w:rsidR="00E9130A" w:rsidRDefault="00E9130A" w:rsidP="007B3DF0">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p>
    <w:p w:rsidR="00AD49F1" w:rsidRDefault="00AD49F1" w:rsidP="007B3DF0">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p>
    <w:p w:rsidR="00AD49F1" w:rsidRDefault="00AD49F1" w:rsidP="007B3DF0">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p>
    <w:p w:rsidR="00AD49F1" w:rsidRDefault="00AD49F1" w:rsidP="007B3DF0">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p>
    <w:p w:rsidR="00AD49F1" w:rsidRDefault="00AD49F1" w:rsidP="007B3DF0">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p>
    <w:p w:rsidR="00AD49F1" w:rsidRDefault="00AD49F1" w:rsidP="007B3DF0">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p>
    <w:p w:rsidR="00AD49F1" w:rsidRDefault="00AD49F1" w:rsidP="007B3DF0">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p>
    <w:p w:rsidR="00E9130A" w:rsidRPr="007B3DF0" w:rsidRDefault="00E9130A" w:rsidP="007B3DF0">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p>
    <w:p w:rsidR="007B3DF0" w:rsidRPr="007B3DF0" w:rsidRDefault="007B3DF0" w:rsidP="007B3DF0">
      <w:pPr>
        <w:spacing w:after="0" w:line="240" w:lineRule="auto"/>
        <w:rPr>
          <w:rFonts w:ascii="Times New Roman" w:eastAsia="Times New Roman" w:hAnsi="Times New Roman" w:cs="Times New Roman"/>
          <w:sz w:val="24"/>
          <w:szCs w:val="24"/>
          <w:lang w:eastAsia="ru-RU"/>
        </w:rPr>
      </w:pPr>
    </w:p>
    <w:p w:rsidR="007B3DF0" w:rsidRPr="007B3DF0" w:rsidRDefault="007B3DF0" w:rsidP="007B3DF0">
      <w:pPr>
        <w:spacing w:after="0" w:line="240" w:lineRule="auto"/>
        <w:jc w:val="center"/>
        <w:outlineLvl w:val="3"/>
        <w:rPr>
          <w:rFonts w:ascii="Times New Roman" w:eastAsia="Times New Roman" w:hAnsi="Times New Roman" w:cs="Times New Roman"/>
          <w:bCs/>
          <w:sz w:val="28"/>
          <w:szCs w:val="28"/>
          <w:lang w:eastAsia="ru-RU"/>
        </w:rPr>
      </w:pPr>
      <w:r w:rsidRPr="007B3DF0">
        <w:rPr>
          <w:rFonts w:ascii="Times New Roman" w:eastAsia="Times New Roman" w:hAnsi="Times New Roman" w:cs="Times New Roman"/>
          <w:bCs/>
          <w:sz w:val="28"/>
          <w:szCs w:val="28"/>
          <w:lang w:eastAsia="ru-RU"/>
        </w:rPr>
        <w:lastRenderedPageBreak/>
        <w:t>Система мероприятий подпрограммы</w:t>
      </w:r>
    </w:p>
    <w:p w:rsidR="007B3DF0" w:rsidRPr="007B3DF0" w:rsidRDefault="007B3DF0" w:rsidP="007B3DF0">
      <w:pPr>
        <w:spacing w:after="0" w:line="240" w:lineRule="auto"/>
        <w:jc w:val="center"/>
        <w:outlineLvl w:val="3"/>
        <w:rPr>
          <w:rFonts w:ascii="Times New Roman" w:eastAsia="Times New Roman" w:hAnsi="Times New Roman" w:cs="Times New Roman"/>
          <w:bCs/>
          <w:sz w:val="24"/>
          <w:szCs w:val="24"/>
          <w:lang w:eastAsia="ru-RU"/>
        </w:rPr>
      </w:pPr>
      <w:r w:rsidRPr="007B3DF0">
        <w:rPr>
          <w:rFonts w:ascii="Times New Roman" w:eastAsia="Times New Roman" w:hAnsi="Times New Roman" w:cs="Times New Roman"/>
          <w:bCs/>
          <w:sz w:val="28"/>
          <w:szCs w:val="28"/>
          <w:lang w:eastAsia="ru-RU"/>
        </w:rPr>
        <w:t>" Поддержка социально ориентированных некоммерческих организаций</w:t>
      </w:r>
      <w:r w:rsidRPr="007B3DF0">
        <w:rPr>
          <w:rFonts w:ascii="Times New Roman" w:eastAsia="Times New Roman" w:hAnsi="Times New Roman" w:cs="Times New Roman"/>
          <w:bCs/>
          <w:sz w:val="24"/>
          <w:szCs w:val="24"/>
          <w:lang w:eastAsia="ru-RU"/>
        </w:rPr>
        <w:t>"</w:t>
      </w:r>
    </w:p>
    <w:tbl>
      <w:tblPr>
        <w:tblW w:w="0" w:type="auto"/>
        <w:tblCellSpacing w:w="15" w:type="dxa"/>
        <w:tblLayout w:type="fixed"/>
        <w:tblCellMar>
          <w:top w:w="15" w:type="dxa"/>
          <w:left w:w="15" w:type="dxa"/>
          <w:bottom w:w="15" w:type="dxa"/>
          <w:right w:w="15" w:type="dxa"/>
        </w:tblCellMar>
        <w:tblLook w:val="00A0" w:firstRow="1" w:lastRow="0" w:firstColumn="1" w:lastColumn="0" w:noHBand="0" w:noVBand="0"/>
      </w:tblPr>
      <w:tblGrid>
        <w:gridCol w:w="682"/>
        <w:gridCol w:w="2431"/>
        <w:gridCol w:w="172"/>
        <w:gridCol w:w="30"/>
        <w:gridCol w:w="30"/>
        <w:gridCol w:w="1795"/>
        <w:gridCol w:w="125"/>
        <w:gridCol w:w="30"/>
        <w:gridCol w:w="1603"/>
        <w:gridCol w:w="1836"/>
        <w:gridCol w:w="149"/>
        <w:gridCol w:w="35"/>
        <w:gridCol w:w="932"/>
        <w:gridCol w:w="239"/>
        <w:gridCol w:w="193"/>
        <w:gridCol w:w="61"/>
        <w:gridCol w:w="35"/>
        <w:gridCol w:w="61"/>
        <w:gridCol w:w="977"/>
        <w:gridCol w:w="1222"/>
        <w:gridCol w:w="1227"/>
      </w:tblGrid>
      <w:tr w:rsidR="007B3DF0" w:rsidRPr="007B3DF0" w:rsidTr="00AD49F1">
        <w:trPr>
          <w:trHeight w:val="15"/>
          <w:tblCellSpacing w:w="15" w:type="dxa"/>
        </w:trPr>
        <w:tc>
          <w:tcPr>
            <w:tcW w:w="637"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2401"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1997" w:type="dxa"/>
            <w:gridSpan w:val="4"/>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1728" w:type="dxa"/>
            <w:gridSpan w:val="3"/>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1990" w:type="dxa"/>
            <w:gridSpan w:val="3"/>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902"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209"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1297" w:type="dxa"/>
            <w:gridSpan w:val="5"/>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1192"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1182"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r>
      <w:tr w:rsidR="007B3DF0" w:rsidRPr="007B3DF0" w:rsidTr="00AD49F1">
        <w:trPr>
          <w:tblCellSpacing w:w="15" w:type="dxa"/>
        </w:trPr>
        <w:tc>
          <w:tcPr>
            <w:tcW w:w="63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N п/п</w:t>
            </w:r>
          </w:p>
        </w:tc>
        <w:tc>
          <w:tcPr>
            <w:tcW w:w="240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Наименование мероприятия</w:t>
            </w:r>
          </w:p>
        </w:tc>
        <w:tc>
          <w:tcPr>
            <w:tcW w:w="1997"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Ответственный исполнитель &lt;*&gt;</w:t>
            </w:r>
          </w:p>
        </w:tc>
        <w:tc>
          <w:tcPr>
            <w:tcW w:w="1728"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Срок исполнения</w:t>
            </w:r>
          </w:p>
        </w:tc>
        <w:tc>
          <w:tcPr>
            <w:tcW w:w="1990"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Источники финансирования</w:t>
            </w:r>
          </w:p>
        </w:tc>
        <w:tc>
          <w:tcPr>
            <w:tcW w:w="4902"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Объемы финансирования</w:t>
            </w:r>
          </w:p>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(тыс. рублей)</w:t>
            </w:r>
          </w:p>
        </w:tc>
      </w:tr>
      <w:tr w:rsidR="007B3DF0" w:rsidRPr="007B3DF0" w:rsidTr="00AD49F1">
        <w:trPr>
          <w:tblCellSpacing w:w="15" w:type="dxa"/>
        </w:trPr>
        <w:tc>
          <w:tcPr>
            <w:tcW w:w="637" w:type="dxa"/>
            <w:tcBorders>
              <w:top w:val="nil"/>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2401" w:type="dxa"/>
            <w:tcBorders>
              <w:top w:val="nil"/>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997" w:type="dxa"/>
            <w:gridSpan w:val="4"/>
            <w:tcBorders>
              <w:top w:val="nil"/>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728" w:type="dxa"/>
            <w:gridSpan w:val="3"/>
            <w:tcBorders>
              <w:top w:val="nil"/>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990" w:type="dxa"/>
            <w:gridSpan w:val="3"/>
            <w:tcBorders>
              <w:top w:val="nil"/>
              <w:left w:val="single" w:sz="6" w:space="0" w:color="000000"/>
              <w:bottom w:val="nil"/>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491"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год</w:t>
            </w:r>
          </w:p>
        </w:tc>
        <w:tc>
          <w:tcPr>
            <w:tcW w:w="21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2021 год</w:t>
            </w:r>
          </w:p>
        </w:tc>
        <w:tc>
          <w:tcPr>
            <w:tcW w:w="11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всего</w:t>
            </w:r>
          </w:p>
        </w:tc>
      </w:tr>
      <w:tr w:rsidR="007B3DF0" w:rsidRPr="007B3DF0" w:rsidTr="00AD49F1">
        <w:trPr>
          <w:tblCellSpacing w:w="15" w:type="dxa"/>
        </w:trPr>
        <w:tc>
          <w:tcPr>
            <w:tcW w:w="13805" w:type="dxa"/>
            <w:gridSpan w:val="2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I. Направление "Оказание финансовой поддержки СОНКО, осуществляющим деятельность по социальной поддержке и защите граждан"</w:t>
            </w:r>
          </w:p>
        </w:tc>
      </w:tr>
      <w:tr w:rsidR="007B3DF0" w:rsidRPr="007B3DF0" w:rsidTr="00AD49F1">
        <w:trPr>
          <w:tblCellSpacing w:w="15" w:type="dxa"/>
        </w:trPr>
        <w:tc>
          <w:tcPr>
            <w:tcW w:w="13805" w:type="dxa"/>
            <w:gridSpan w:val="2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Задача: обеспечение финансовой поддержки деятельности СОНКО</w:t>
            </w:r>
          </w:p>
        </w:tc>
      </w:tr>
      <w:tr w:rsidR="007B3DF0" w:rsidRPr="007B3DF0" w:rsidTr="00AD49F1">
        <w:trPr>
          <w:tblCellSpacing w:w="15" w:type="dxa"/>
        </w:trPr>
        <w:tc>
          <w:tcPr>
            <w:tcW w:w="13805" w:type="dxa"/>
            <w:gridSpan w:val="2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Финансовая поддержка СОНКО, деятельность которых направлена на развитие и совершенствование системы реабилитации инвалидов</w:t>
            </w:r>
          </w:p>
        </w:tc>
      </w:tr>
      <w:tr w:rsidR="007B3DF0" w:rsidRPr="007B3DF0" w:rsidTr="00AD49F1">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w:t>
            </w:r>
          </w:p>
        </w:tc>
        <w:tc>
          <w:tcPr>
            <w:tcW w:w="24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Предоставление субсидий общественной организации инвалидов на финансовое обеспечение затрат на осуществление деятельности по реабилитации инвалидов в Увельском муниципальном районе.</w:t>
            </w:r>
          </w:p>
        </w:tc>
        <w:tc>
          <w:tcPr>
            <w:tcW w:w="1997"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УСЗН </w:t>
            </w:r>
          </w:p>
        </w:tc>
        <w:tc>
          <w:tcPr>
            <w:tcW w:w="172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2020 - 2021 годы</w:t>
            </w:r>
          </w:p>
        </w:tc>
        <w:tc>
          <w:tcPr>
            <w:tcW w:w="199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Местный бюджет</w:t>
            </w:r>
          </w:p>
        </w:tc>
        <w:tc>
          <w:tcPr>
            <w:tcW w:w="1491"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851,25</w:t>
            </w:r>
          </w:p>
        </w:tc>
        <w:tc>
          <w:tcPr>
            <w:tcW w:w="21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851,25</w:t>
            </w:r>
          </w:p>
        </w:tc>
      </w:tr>
      <w:tr w:rsidR="007B3DF0" w:rsidRPr="007B3DF0" w:rsidTr="00AD49F1">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w:t>
            </w:r>
          </w:p>
        </w:tc>
        <w:tc>
          <w:tcPr>
            <w:tcW w:w="24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Предоставление субсидий общественной организации детей-инвалидов «Синяя птица» в Увельском муниципальном </w:t>
            </w:r>
            <w:r w:rsidRPr="007B3DF0">
              <w:rPr>
                <w:rFonts w:ascii="Times New Roman" w:eastAsia="Times New Roman" w:hAnsi="Times New Roman" w:cs="Times New Roman"/>
                <w:sz w:val="24"/>
                <w:szCs w:val="24"/>
                <w:lang w:eastAsia="ru-RU"/>
              </w:rPr>
              <w:lastRenderedPageBreak/>
              <w:t>районе</w:t>
            </w:r>
          </w:p>
        </w:tc>
        <w:tc>
          <w:tcPr>
            <w:tcW w:w="1997"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УСЗН</w:t>
            </w:r>
          </w:p>
        </w:tc>
        <w:tc>
          <w:tcPr>
            <w:tcW w:w="172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2020 - 2021 годы</w:t>
            </w:r>
          </w:p>
        </w:tc>
        <w:tc>
          <w:tcPr>
            <w:tcW w:w="199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Местный бюджет</w:t>
            </w:r>
          </w:p>
        </w:tc>
        <w:tc>
          <w:tcPr>
            <w:tcW w:w="1491"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607,25</w:t>
            </w:r>
          </w:p>
        </w:tc>
        <w:tc>
          <w:tcPr>
            <w:tcW w:w="216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607,25</w:t>
            </w:r>
          </w:p>
        </w:tc>
      </w:tr>
      <w:tr w:rsidR="007B3DF0" w:rsidRPr="007B3DF0" w:rsidTr="00AD49F1">
        <w:trPr>
          <w:tblCellSpacing w:w="15" w:type="dxa"/>
        </w:trPr>
        <w:tc>
          <w:tcPr>
            <w:tcW w:w="13805" w:type="dxa"/>
            <w:gridSpan w:val="2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Финансовая поддержка СОНКО, деятельность которых направлена на повышение качества жизни граждан пожилого возраста и ветеранов</w:t>
            </w:r>
          </w:p>
        </w:tc>
      </w:tr>
      <w:tr w:rsidR="007B3DF0" w:rsidRPr="007B3DF0" w:rsidTr="00AD49F1">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3.</w:t>
            </w:r>
          </w:p>
        </w:tc>
        <w:tc>
          <w:tcPr>
            <w:tcW w:w="24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Предоставление субсидий некоммерческой организации на осуществление поддержки ветеранов (пенсионеров) войны, труда, Вооруженных Сил и правоохранительных органов в Увельском муниципальном районе</w:t>
            </w:r>
          </w:p>
        </w:tc>
        <w:tc>
          <w:tcPr>
            <w:tcW w:w="1997"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УСЗН</w:t>
            </w:r>
          </w:p>
        </w:tc>
        <w:tc>
          <w:tcPr>
            <w:tcW w:w="172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2020 - 2021 годы</w:t>
            </w:r>
          </w:p>
        </w:tc>
        <w:tc>
          <w:tcPr>
            <w:tcW w:w="199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Местный бюджет</w:t>
            </w:r>
          </w:p>
        </w:tc>
        <w:tc>
          <w:tcPr>
            <w:tcW w:w="133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2041,50</w:t>
            </w:r>
          </w:p>
        </w:tc>
        <w:tc>
          <w:tcPr>
            <w:tcW w:w="232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2041,5</w:t>
            </w:r>
          </w:p>
        </w:tc>
      </w:tr>
      <w:tr w:rsidR="007B3DF0" w:rsidRPr="007B3DF0" w:rsidTr="00AD49F1">
        <w:trPr>
          <w:tblCellSpacing w:w="15" w:type="dxa"/>
        </w:trPr>
        <w:tc>
          <w:tcPr>
            <w:tcW w:w="13805" w:type="dxa"/>
            <w:gridSpan w:val="2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Деятельность СОНКО  направлена на развитие физической культуры и спорта</w:t>
            </w:r>
          </w:p>
        </w:tc>
      </w:tr>
      <w:tr w:rsidR="007B3DF0" w:rsidRPr="007B3DF0" w:rsidTr="00AD49F1">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4.</w:t>
            </w:r>
          </w:p>
        </w:tc>
        <w:tc>
          <w:tcPr>
            <w:tcW w:w="25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Деятельность СОНКО, которая направлена на развитие физической культуры и спорта, на проведение спортивно-массовых мероприятий и спортивных соревнований среди инвалидов и ветеранов Увельского </w:t>
            </w:r>
            <w:r w:rsidRPr="007B3DF0">
              <w:rPr>
                <w:rFonts w:ascii="Times New Roman" w:eastAsia="Times New Roman" w:hAnsi="Times New Roman" w:cs="Times New Roman"/>
                <w:sz w:val="24"/>
                <w:szCs w:val="24"/>
                <w:lang w:eastAsia="ru-RU"/>
              </w:rPr>
              <w:lastRenderedPageBreak/>
              <w:t xml:space="preserve">муниципального района </w:t>
            </w:r>
          </w:p>
        </w:tc>
        <w:tc>
          <w:tcPr>
            <w:tcW w:w="195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Комитет по физической культуре и спорту Увельского муниципального района</w:t>
            </w:r>
          </w:p>
        </w:tc>
        <w:tc>
          <w:tcPr>
            <w:tcW w:w="160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2019 - 2021 годы</w:t>
            </w:r>
          </w:p>
        </w:tc>
        <w:tc>
          <w:tcPr>
            <w:tcW w:w="195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Без финансирования</w:t>
            </w:r>
          </w:p>
        </w:tc>
        <w:tc>
          <w:tcPr>
            <w:tcW w:w="1369"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2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B3DF0" w:rsidRPr="007B3DF0" w:rsidTr="00AD49F1">
        <w:trPr>
          <w:tblCellSpacing w:w="15" w:type="dxa"/>
        </w:trPr>
        <w:tc>
          <w:tcPr>
            <w:tcW w:w="13805" w:type="dxa"/>
            <w:gridSpan w:val="2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II. Направление "Информационная поддержка СОНКО"</w:t>
            </w:r>
          </w:p>
        </w:tc>
      </w:tr>
      <w:tr w:rsidR="007B3DF0" w:rsidRPr="007B3DF0" w:rsidTr="00AD49F1">
        <w:trPr>
          <w:tblCellSpacing w:w="15" w:type="dxa"/>
        </w:trPr>
        <w:tc>
          <w:tcPr>
            <w:tcW w:w="13805" w:type="dxa"/>
            <w:gridSpan w:val="2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Задача: предоставление информационной поддержки СОНКО</w:t>
            </w:r>
          </w:p>
        </w:tc>
      </w:tr>
      <w:tr w:rsidR="007B3DF0" w:rsidRPr="007B3DF0" w:rsidTr="00AD49F1">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5.</w:t>
            </w:r>
          </w:p>
        </w:tc>
        <w:tc>
          <w:tcPr>
            <w:tcW w:w="257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Содействие проведению информационной кампании Увельского муниципального района по поддержке деятельности СОНКО в оказании услуг в социальной сфере, благотворительности и добровольчестве</w:t>
            </w:r>
          </w:p>
        </w:tc>
        <w:tc>
          <w:tcPr>
            <w:tcW w:w="195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УСЗН</w:t>
            </w:r>
          </w:p>
        </w:tc>
        <w:tc>
          <w:tcPr>
            <w:tcW w:w="160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2019 - 2021 годы</w:t>
            </w:r>
          </w:p>
        </w:tc>
        <w:tc>
          <w:tcPr>
            <w:tcW w:w="18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без финансирования</w:t>
            </w:r>
          </w:p>
        </w:tc>
        <w:tc>
          <w:tcPr>
            <w:tcW w:w="1614"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p>
        </w:tc>
        <w:tc>
          <w:tcPr>
            <w:tcW w:w="223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tc>
      </w:tr>
      <w:tr w:rsidR="007B3DF0" w:rsidRPr="007B3DF0" w:rsidTr="00964A4D">
        <w:trPr>
          <w:trHeight w:val="564"/>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263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Всего</w:t>
            </w:r>
          </w:p>
        </w:tc>
        <w:tc>
          <w:tcPr>
            <w:tcW w:w="192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5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8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14"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tc>
        <w:tc>
          <w:tcPr>
            <w:tcW w:w="223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tc>
      </w:tr>
      <w:tr w:rsidR="007B3DF0" w:rsidRPr="007B3DF0" w:rsidTr="00AD49F1">
        <w:trPr>
          <w:tblCellSpacing w:w="15" w:type="dxa"/>
        </w:trPr>
        <w:tc>
          <w:tcPr>
            <w:tcW w:w="13805" w:type="dxa"/>
            <w:gridSpan w:val="2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val="en-US" w:eastAsia="ru-RU"/>
              </w:rPr>
              <w:t>III</w:t>
            </w:r>
            <w:r w:rsidRPr="007B3DF0">
              <w:rPr>
                <w:rFonts w:ascii="Times New Roman" w:eastAsia="Times New Roman" w:hAnsi="Times New Roman" w:cs="Times New Roman"/>
                <w:sz w:val="24"/>
                <w:szCs w:val="24"/>
                <w:lang w:eastAsia="ru-RU"/>
              </w:rPr>
              <w:t>. Направление "Мониторинг и анализ эффективности мер, направленных на развитие СОНКО в Увельском муниципальном районе"</w:t>
            </w:r>
          </w:p>
        </w:tc>
      </w:tr>
      <w:tr w:rsidR="007B3DF0" w:rsidRPr="007B3DF0" w:rsidTr="00AD49F1">
        <w:trPr>
          <w:tblCellSpacing w:w="15" w:type="dxa"/>
        </w:trPr>
        <w:tc>
          <w:tcPr>
            <w:tcW w:w="13805" w:type="dxa"/>
            <w:gridSpan w:val="2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Задача: мониторинг и анализ эффективности мер, направленных на развитие СОНКО в Увельском муниципальном районе</w:t>
            </w:r>
          </w:p>
        </w:tc>
      </w:tr>
      <w:tr w:rsidR="007B3DF0" w:rsidRPr="007B3DF0" w:rsidTr="00AD49F1">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6.</w:t>
            </w:r>
          </w:p>
        </w:tc>
        <w:tc>
          <w:tcPr>
            <w:tcW w:w="260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Проведение мониторинга поддержки СОНКО в Увельском муниципальном районе</w:t>
            </w:r>
          </w:p>
        </w:tc>
        <w:tc>
          <w:tcPr>
            <w:tcW w:w="17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УСЗН</w:t>
            </w:r>
          </w:p>
        </w:tc>
        <w:tc>
          <w:tcPr>
            <w:tcW w:w="172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2020 - 2021 годы</w:t>
            </w:r>
          </w:p>
        </w:tc>
        <w:tc>
          <w:tcPr>
            <w:tcW w:w="199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без финансирования</w:t>
            </w:r>
          </w:p>
        </w:tc>
        <w:tc>
          <w:tcPr>
            <w:tcW w:w="1395"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p>
        </w:tc>
        <w:tc>
          <w:tcPr>
            <w:tcW w:w="2265"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tc>
      </w:tr>
      <w:tr w:rsidR="007B3DF0" w:rsidRPr="007B3DF0" w:rsidTr="00AD49F1">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260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Всего по подпрограмме</w:t>
            </w:r>
          </w:p>
        </w:tc>
        <w:tc>
          <w:tcPr>
            <w:tcW w:w="17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72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99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Местный бюджет</w:t>
            </w:r>
          </w:p>
        </w:tc>
        <w:tc>
          <w:tcPr>
            <w:tcW w:w="1395"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3500,0</w:t>
            </w:r>
          </w:p>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265"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tc>
      </w:tr>
      <w:tr w:rsidR="007B3DF0" w:rsidRPr="007B3DF0" w:rsidTr="00AD49F1">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260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Итого</w:t>
            </w:r>
          </w:p>
        </w:tc>
        <w:tc>
          <w:tcPr>
            <w:tcW w:w="17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72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99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c>
          <w:tcPr>
            <w:tcW w:w="1395"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3500,0</w:t>
            </w:r>
          </w:p>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p>
        </w:tc>
        <w:tc>
          <w:tcPr>
            <w:tcW w:w="2265"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w:t>
            </w:r>
          </w:p>
        </w:tc>
      </w:tr>
    </w:tbl>
    <w:p w:rsidR="007B3DF0" w:rsidRPr="007B3DF0" w:rsidRDefault="007B3DF0" w:rsidP="007B3DF0">
      <w:pPr>
        <w:spacing w:before="100" w:beforeAutospacing="1" w:after="100" w:afterAutospacing="1" w:line="240" w:lineRule="auto"/>
        <w:ind w:left="1416"/>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  </w:t>
      </w:r>
    </w:p>
    <w:p w:rsidR="007B3DF0" w:rsidRPr="00AD49F1" w:rsidRDefault="007B3DF0" w:rsidP="007B3DF0">
      <w:pPr>
        <w:spacing w:after="0" w:line="240" w:lineRule="auto"/>
        <w:jc w:val="center"/>
        <w:rPr>
          <w:rFonts w:ascii="Times New Roman" w:eastAsia="Times New Roman" w:hAnsi="Times New Roman" w:cs="Times New Roman"/>
          <w:bCs/>
          <w:sz w:val="28"/>
          <w:szCs w:val="28"/>
          <w:lang w:eastAsia="ru-RU"/>
        </w:rPr>
      </w:pPr>
      <w:r w:rsidRPr="00AD49F1">
        <w:rPr>
          <w:rFonts w:ascii="Times New Roman" w:eastAsia="Times New Roman" w:hAnsi="Times New Roman" w:cs="Times New Roman"/>
          <w:bCs/>
          <w:sz w:val="28"/>
          <w:szCs w:val="28"/>
          <w:lang w:eastAsia="ru-RU"/>
        </w:rPr>
        <w:t xml:space="preserve">Финансово-экономическое обоснование подпрограммы </w:t>
      </w:r>
    </w:p>
    <w:p w:rsidR="007B3DF0" w:rsidRPr="00AD49F1" w:rsidRDefault="007B3DF0" w:rsidP="007B3DF0">
      <w:pPr>
        <w:spacing w:after="0" w:line="240" w:lineRule="auto"/>
        <w:jc w:val="center"/>
        <w:rPr>
          <w:rFonts w:ascii="Times New Roman" w:eastAsia="Times New Roman" w:hAnsi="Times New Roman" w:cs="Times New Roman"/>
          <w:bCs/>
          <w:sz w:val="28"/>
          <w:szCs w:val="28"/>
          <w:lang w:eastAsia="ru-RU"/>
        </w:rPr>
      </w:pPr>
      <w:r w:rsidRPr="00AD49F1">
        <w:rPr>
          <w:rFonts w:ascii="Times New Roman" w:eastAsia="Times New Roman" w:hAnsi="Times New Roman" w:cs="Times New Roman"/>
          <w:bCs/>
          <w:sz w:val="28"/>
          <w:szCs w:val="28"/>
          <w:lang w:eastAsia="ru-RU"/>
        </w:rPr>
        <w:t>"Повышение эффективности государственной поддержки социально ориентированных некоммерческих организаций"</w:t>
      </w:r>
    </w:p>
    <w:p w:rsidR="007B3DF0" w:rsidRPr="007B3DF0" w:rsidRDefault="007B3DF0" w:rsidP="007B3DF0">
      <w:pPr>
        <w:spacing w:after="0" w:line="240" w:lineRule="auto"/>
        <w:jc w:val="center"/>
        <w:rPr>
          <w:rFonts w:ascii="Times New Roman" w:eastAsia="Times New Roman" w:hAnsi="Times New Roman" w:cs="Times New Roman"/>
          <w:sz w:val="28"/>
          <w:szCs w:val="28"/>
          <w:lang w:eastAsia="ru-RU"/>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697"/>
        <w:gridCol w:w="2646"/>
        <w:gridCol w:w="2334"/>
        <w:gridCol w:w="1881"/>
        <w:gridCol w:w="3779"/>
        <w:gridCol w:w="2371"/>
      </w:tblGrid>
      <w:tr w:rsidR="007B3DF0" w:rsidRPr="007B3DF0" w:rsidTr="00084D0E">
        <w:trPr>
          <w:trHeight w:val="15"/>
          <w:tblCellSpacing w:w="15" w:type="dxa"/>
        </w:trPr>
        <w:tc>
          <w:tcPr>
            <w:tcW w:w="652"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2616"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2304"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1851"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3749"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c>
          <w:tcPr>
            <w:tcW w:w="2326" w:type="dxa"/>
            <w:vAlign w:val="center"/>
          </w:tcPr>
          <w:p w:rsidR="007B3DF0" w:rsidRPr="007B3DF0" w:rsidRDefault="007B3DF0" w:rsidP="007B3DF0">
            <w:pPr>
              <w:spacing w:after="0" w:line="240" w:lineRule="auto"/>
              <w:rPr>
                <w:rFonts w:ascii="Times New Roman" w:eastAsia="Times New Roman" w:hAnsi="Times New Roman" w:cs="Times New Roman"/>
                <w:sz w:val="2"/>
                <w:szCs w:val="24"/>
                <w:lang w:eastAsia="ru-RU"/>
              </w:rPr>
            </w:pPr>
          </w:p>
        </w:tc>
      </w:tr>
      <w:tr w:rsidR="007B3DF0" w:rsidRPr="007B3DF0" w:rsidTr="00084D0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N п/п</w:t>
            </w:r>
          </w:p>
        </w:tc>
        <w:tc>
          <w:tcPr>
            <w:tcW w:w="26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Наименование мероприятия</w:t>
            </w:r>
          </w:p>
        </w:tc>
        <w:tc>
          <w:tcPr>
            <w:tcW w:w="23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Исполнители &lt;*&gt;</w:t>
            </w:r>
          </w:p>
        </w:tc>
        <w:tc>
          <w:tcPr>
            <w:tcW w:w="18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Срок исполнения</w:t>
            </w:r>
          </w:p>
        </w:tc>
        <w:tc>
          <w:tcPr>
            <w:tcW w:w="37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Финансово-экономическое обоснование мероприятия</w:t>
            </w:r>
          </w:p>
        </w:tc>
        <w:tc>
          <w:tcPr>
            <w:tcW w:w="2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Механизм реализации мероприятия</w:t>
            </w:r>
          </w:p>
        </w:tc>
      </w:tr>
      <w:tr w:rsidR="007B3DF0" w:rsidRPr="007B3DF0" w:rsidTr="00084D0E">
        <w:trPr>
          <w:tblCellSpacing w:w="15" w:type="dxa"/>
        </w:trPr>
        <w:tc>
          <w:tcPr>
            <w:tcW w:w="13648"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I. Направление "Оказание финансовой поддержки СОНКО, осуществляющим деятельность по социальной поддержке и защите граждан"</w:t>
            </w:r>
          </w:p>
        </w:tc>
      </w:tr>
      <w:tr w:rsidR="007B3DF0" w:rsidRPr="007B3DF0" w:rsidTr="00084D0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1.</w:t>
            </w:r>
          </w:p>
        </w:tc>
        <w:tc>
          <w:tcPr>
            <w:tcW w:w="26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Предоставление субсидий общественной организации инвалидов на финансовое обеспечение затрат на осуществление деятельности по реабилитации инвалидов в Увельском муниципальном районе</w:t>
            </w:r>
          </w:p>
        </w:tc>
        <w:tc>
          <w:tcPr>
            <w:tcW w:w="23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УСЗН</w:t>
            </w:r>
          </w:p>
        </w:tc>
        <w:tc>
          <w:tcPr>
            <w:tcW w:w="18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2020-2021 годы</w:t>
            </w:r>
          </w:p>
        </w:tc>
        <w:tc>
          <w:tcPr>
            <w:tcW w:w="37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color w:val="FF0000"/>
                <w:sz w:val="24"/>
                <w:szCs w:val="24"/>
                <w:lang w:eastAsia="ru-RU"/>
              </w:rPr>
            </w:pPr>
            <w:r w:rsidRPr="007B3DF0">
              <w:rPr>
                <w:rFonts w:ascii="Times New Roman" w:eastAsia="Times New Roman" w:hAnsi="Times New Roman" w:cs="Times New Roman"/>
                <w:sz w:val="24"/>
                <w:szCs w:val="24"/>
                <w:lang w:eastAsia="ru-RU"/>
              </w:rPr>
              <w:t>ежегодно за счет средств местного бюджета предусмотрены субсидии общественным организациям инвалидов на финансовое обеспечение затрат для осуществления деятельности по реабилитации инвалидов</w:t>
            </w:r>
            <w:r w:rsidRPr="007B3DF0">
              <w:rPr>
                <w:rFonts w:ascii="Times New Roman" w:eastAsia="Times New Roman" w:hAnsi="Times New Roman" w:cs="Times New Roman"/>
                <w:color w:val="FF0000"/>
                <w:sz w:val="24"/>
                <w:szCs w:val="24"/>
                <w:lang w:eastAsia="ru-RU"/>
              </w:rPr>
              <w:t>.</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color w:val="FF0000"/>
                <w:sz w:val="24"/>
                <w:szCs w:val="24"/>
                <w:lang w:eastAsia="ru-RU"/>
              </w:rPr>
              <w:t xml:space="preserve"> </w:t>
            </w:r>
            <w:r w:rsidRPr="007B3DF0">
              <w:rPr>
                <w:rFonts w:ascii="Times New Roman" w:eastAsia="Times New Roman" w:hAnsi="Times New Roman" w:cs="Times New Roman"/>
                <w:sz w:val="24"/>
                <w:szCs w:val="24"/>
                <w:lang w:eastAsia="ru-RU"/>
              </w:rPr>
              <w:t>Общий объем средств по мероприятию за счет средств местного бюджета составит 851,25 тыс. рублей, в том числе по годам:</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год -851,25  тыс. рублей;</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2021 год -        тыс. рублей;</w:t>
            </w:r>
          </w:p>
        </w:tc>
        <w:tc>
          <w:tcPr>
            <w:tcW w:w="2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предоставление субсидий социально ориентированным некоммерческим организациям на финансовое обеспечение затрат</w:t>
            </w:r>
          </w:p>
        </w:tc>
      </w:tr>
      <w:tr w:rsidR="007B3DF0" w:rsidRPr="007B3DF0" w:rsidTr="00084D0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w:t>
            </w:r>
          </w:p>
        </w:tc>
        <w:tc>
          <w:tcPr>
            <w:tcW w:w="26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Предоставление субсидий общественной </w:t>
            </w:r>
            <w:r w:rsidRPr="007B3DF0">
              <w:rPr>
                <w:rFonts w:ascii="Times New Roman" w:eastAsia="Times New Roman" w:hAnsi="Times New Roman" w:cs="Times New Roman"/>
                <w:sz w:val="24"/>
                <w:szCs w:val="24"/>
                <w:lang w:eastAsia="ru-RU"/>
              </w:rPr>
              <w:lastRenderedPageBreak/>
              <w:t>организации детей-инвалидов «Синяя птица» в Увельском муниципальном районе</w:t>
            </w:r>
          </w:p>
        </w:tc>
        <w:tc>
          <w:tcPr>
            <w:tcW w:w="23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УСЗН</w:t>
            </w:r>
          </w:p>
        </w:tc>
        <w:tc>
          <w:tcPr>
            <w:tcW w:w="18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2020 - 2021 годы</w:t>
            </w:r>
          </w:p>
        </w:tc>
        <w:tc>
          <w:tcPr>
            <w:tcW w:w="37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ежегодно за счет средств местного  бюджета предусмотрены субсидии на </w:t>
            </w:r>
            <w:r w:rsidRPr="007B3DF0">
              <w:rPr>
                <w:rFonts w:ascii="Times New Roman" w:eastAsia="Times New Roman" w:hAnsi="Times New Roman" w:cs="Times New Roman"/>
                <w:sz w:val="24"/>
                <w:szCs w:val="24"/>
                <w:lang w:eastAsia="ru-RU"/>
              </w:rPr>
              <w:lastRenderedPageBreak/>
              <w:t>финансовое обеспечение затрат для осуществления деятельности общественной организации детей-инвалидов «Синяя птица». Общий объем средств по мероприятию за счет средств местного бюджета составит 607,25 тыс. рублей, в том числе по годам:</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год -607,25    тыс. рублей;</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2019 год -      тыс. рублей;</w:t>
            </w:r>
          </w:p>
        </w:tc>
        <w:tc>
          <w:tcPr>
            <w:tcW w:w="2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 xml:space="preserve">предоставление субсидий социально </w:t>
            </w:r>
            <w:r w:rsidRPr="007B3DF0">
              <w:rPr>
                <w:rFonts w:ascii="Times New Roman" w:eastAsia="Times New Roman" w:hAnsi="Times New Roman" w:cs="Times New Roman"/>
                <w:sz w:val="24"/>
                <w:szCs w:val="24"/>
                <w:lang w:eastAsia="ru-RU"/>
              </w:rPr>
              <w:lastRenderedPageBreak/>
              <w:t>ориентированным некоммерческим организациям на финансовое обеспечение затрат</w:t>
            </w:r>
          </w:p>
        </w:tc>
      </w:tr>
      <w:tr w:rsidR="007B3DF0" w:rsidRPr="007B3DF0" w:rsidTr="00084D0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lastRenderedPageBreak/>
              <w:t>3.</w:t>
            </w:r>
          </w:p>
        </w:tc>
        <w:tc>
          <w:tcPr>
            <w:tcW w:w="26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Предоставление субсидий некоммерческой организации на осуществление поддержки ветеранов (пенсионеров) войны, труда, Вооруженных Сил и правоохранительных органов в Увельском муниципальном районе</w:t>
            </w:r>
          </w:p>
        </w:tc>
        <w:tc>
          <w:tcPr>
            <w:tcW w:w="23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УСЗН</w:t>
            </w:r>
          </w:p>
        </w:tc>
        <w:tc>
          <w:tcPr>
            <w:tcW w:w="18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2020 - 2021 годы</w:t>
            </w:r>
          </w:p>
        </w:tc>
        <w:tc>
          <w:tcPr>
            <w:tcW w:w="37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ежегодно за счет средств местного бюджета предусмотрены субсидии на финансовое обеспечение затрат для осуществления деятельности некоммерческим организациям, осуществляющим поддержку ветеранов (пенсионеров) войны, труда, Вооруженных Сил и правоохранительных органов. Общий объем средств по мероприятию за счет средств местного бюджета составит 2041,5 тыс. рублей, в том числе по годам:</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 год – 2041,5    тыс. рублей;</w:t>
            </w:r>
          </w:p>
          <w:p w:rsidR="007B3DF0" w:rsidRPr="007B3DF0" w:rsidRDefault="007B3DF0" w:rsidP="007B3DF0">
            <w:pPr>
              <w:spacing w:after="0" w:line="240" w:lineRule="auto"/>
              <w:rPr>
                <w:rFonts w:ascii="Times New Roman" w:eastAsia="Times New Roman" w:hAnsi="Times New Roman" w:cs="Times New Roman"/>
                <w:color w:val="FF0000"/>
                <w:sz w:val="24"/>
                <w:szCs w:val="24"/>
                <w:lang w:eastAsia="ru-RU"/>
              </w:rPr>
            </w:pPr>
            <w:r w:rsidRPr="007B3DF0">
              <w:rPr>
                <w:rFonts w:ascii="Times New Roman" w:eastAsia="Times New Roman" w:hAnsi="Times New Roman" w:cs="Times New Roman"/>
                <w:sz w:val="24"/>
                <w:szCs w:val="24"/>
                <w:lang w:eastAsia="ru-RU"/>
              </w:rPr>
              <w:t>2021 год -      тыс. рублей;</w:t>
            </w:r>
          </w:p>
        </w:tc>
        <w:tc>
          <w:tcPr>
            <w:tcW w:w="2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предоставление субсидий социально ориентированным некоммерческим организациям на финансовое обеспечение затрат</w:t>
            </w:r>
          </w:p>
        </w:tc>
      </w:tr>
      <w:tr w:rsidR="007B3DF0" w:rsidRPr="007B3DF0" w:rsidTr="00084D0E">
        <w:trPr>
          <w:tblCellSpacing w:w="15" w:type="dxa"/>
        </w:trPr>
        <w:tc>
          <w:tcPr>
            <w:tcW w:w="751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Итого по направлению</w:t>
            </w:r>
          </w:p>
        </w:tc>
        <w:tc>
          <w:tcPr>
            <w:tcW w:w="37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3500,0 тыс. рублей</w:t>
            </w:r>
          </w:p>
        </w:tc>
        <w:tc>
          <w:tcPr>
            <w:tcW w:w="2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r>
      <w:tr w:rsidR="007B3DF0" w:rsidRPr="007B3DF0" w:rsidTr="00084D0E">
        <w:trPr>
          <w:tblCellSpacing w:w="15" w:type="dxa"/>
        </w:trPr>
        <w:tc>
          <w:tcPr>
            <w:tcW w:w="751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Всего по подпрограмме</w:t>
            </w:r>
          </w:p>
        </w:tc>
        <w:tc>
          <w:tcPr>
            <w:tcW w:w="37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before="100" w:beforeAutospacing="1" w:after="100" w:afterAutospacing="1"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35000,0 тыс. рублей</w:t>
            </w:r>
          </w:p>
        </w:tc>
        <w:tc>
          <w:tcPr>
            <w:tcW w:w="2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r>
    </w:tbl>
    <w:p w:rsidR="007B3DF0" w:rsidRPr="007B3DF0" w:rsidRDefault="007B3DF0" w:rsidP="007B3DF0">
      <w:pPr>
        <w:spacing w:after="0" w:line="240" w:lineRule="auto"/>
        <w:rPr>
          <w:rFonts w:ascii="Times New Roman" w:eastAsia="Times New Roman" w:hAnsi="Times New Roman" w:cs="Times New Roman"/>
          <w:sz w:val="24"/>
          <w:szCs w:val="24"/>
          <w:lang w:eastAsia="ru-RU"/>
        </w:rPr>
      </w:pPr>
    </w:p>
    <w:p w:rsidR="007B3DF0" w:rsidRDefault="007B3DF0" w:rsidP="007B3DF0">
      <w:pPr>
        <w:spacing w:after="0" w:line="240" w:lineRule="auto"/>
        <w:rPr>
          <w:rFonts w:ascii="Times New Roman" w:eastAsia="Times New Roman" w:hAnsi="Times New Roman" w:cs="Times New Roman"/>
          <w:sz w:val="24"/>
          <w:szCs w:val="24"/>
          <w:lang w:eastAsia="ru-RU"/>
        </w:rPr>
      </w:pPr>
    </w:p>
    <w:p w:rsidR="00E9130A" w:rsidRDefault="00E9130A" w:rsidP="007B3DF0">
      <w:pPr>
        <w:spacing w:after="0" w:line="240" w:lineRule="auto"/>
        <w:rPr>
          <w:rFonts w:ascii="Times New Roman" w:eastAsia="Times New Roman" w:hAnsi="Times New Roman" w:cs="Times New Roman"/>
          <w:sz w:val="24"/>
          <w:szCs w:val="24"/>
          <w:lang w:eastAsia="ru-RU"/>
        </w:rPr>
      </w:pPr>
    </w:p>
    <w:p w:rsidR="00E9130A" w:rsidRDefault="00E9130A" w:rsidP="00E9130A">
      <w:pPr>
        <w:spacing w:after="0" w:line="240" w:lineRule="auto"/>
        <w:ind w:left="4956"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5</w:t>
      </w:r>
    </w:p>
    <w:p w:rsidR="00E9130A" w:rsidRDefault="00E9130A" w:rsidP="00E913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 постановлению Администрации</w:t>
      </w:r>
    </w:p>
    <w:p w:rsidR="00E9130A" w:rsidRDefault="00E9130A" w:rsidP="00E913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Увельского муниципального района</w:t>
      </w:r>
    </w:p>
    <w:p w:rsidR="00E9130A" w:rsidRDefault="00E9130A" w:rsidP="00E913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w:t>
      </w:r>
      <w:r w:rsidR="008C6350">
        <w:rPr>
          <w:rFonts w:ascii="Times New Roman" w:eastAsia="Times New Roman" w:hAnsi="Times New Roman" w:cs="Times New Roman"/>
          <w:sz w:val="24"/>
          <w:szCs w:val="24"/>
          <w:lang w:eastAsia="ru-RU"/>
        </w:rPr>
        <w:t>82</w:t>
      </w:r>
      <w:r>
        <w:rPr>
          <w:rFonts w:ascii="Times New Roman" w:eastAsia="Times New Roman" w:hAnsi="Times New Roman" w:cs="Times New Roman"/>
          <w:sz w:val="24"/>
          <w:szCs w:val="24"/>
          <w:lang w:eastAsia="ru-RU"/>
        </w:rPr>
        <w:t>___ от «_</w:t>
      </w:r>
      <w:r w:rsidR="008C635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_»_</w:t>
      </w:r>
      <w:r w:rsidR="008C6350">
        <w:rPr>
          <w:rFonts w:ascii="Times New Roman" w:eastAsia="Times New Roman" w:hAnsi="Times New Roman" w:cs="Times New Roman"/>
          <w:sz w:val="24"/>
          <w:szCs w:val="24"/>
          <w:lang w:eastAsia="ru-RU"/>
        </w:rPr>
        <w:t xml:space="preserve"> января</w:t>
      </w:r>
      <w:r>
        <w:rPr>
          <w:rFonts w:ascii="Times New Roman" w:eastAsia="Times New Roman" w:hAnsi="Times New Roman" w:cs="Times New Roman"/>
          <w:sz w:val="24"/>
          <w:szCs w:val="24"/>
          <w:lang w:eastAsia="ru-RU"/>
        </w:rPr>
        <w:t>___2020 г.</w:t>
      </w:r>
    </w:p>
    <w:p w:rsidR="00E9130A" w:rsidRDefault="00E9130A" w:rsidP="007B3DF0">
      <w:pPr>
        <w:spacing w:after="0" w:line="240" w:lineRule="auto"/>
        <w:rPr>
          <w:rFonts w:ascii="Times New Roman" w:eastAsia="Times New Roman" w:hAnsi="Times New Roman" w:cs="Times New Roman"/>
          <w:sz w:val="24"/>
          <w:szCs w:val="24"/>
          <w:lang w:eastAsia="ru-RU"/>
        </w:rPr>
      </w:pPr>
    </w:p>
    <w:p w:rsidR="00E9130A" w:rsidRPr="007B3DF0" w:rsidRDefault="00E9130A" w:rsidP="007B3DF0">
      <w:pPr>
        <w:spacing w:after="0" w:line="240" w:lineRule="auto"/>
        <w:rPr>
          <w:rFonts w:ascii="Times New Roman" w:eastAsia="Times New Roman" w:hAnsi="Times New Roman" w:cs="Times New Roman"/>
          <w:sz w:val="24"/>
          <w:szCs w:val="24"/>
          <w:lang w:eastAsia="ru-RU"/>
        </w:rPr>
      </w:pPr>
    </w:p>
    <w:p w:rsidR="007B3DF0" w:rsidRPr="007B3DF0" w:rsidRDefault="00E9130A" w:rsidP="00E9130A">
      <w:pPr>
        <w:spacing w:after="0" w:line="240" w:lineRule="auto"/>
        <w:ind w:left="72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Внести в муниципальную</w:t>
      </w:r>
      <w:r w:rsidR="007B3DF0" w:rsidRPr="007B3DF0">
        <w:rPr>
          <w:rFonts w:ascii="Times New Roman CYR" w:eastAsia="Times New Roman" w:hAnsi="Times New Roman CYR" w:cs="Times New Roman CYR"/>
          <w:sz w:val="24"/>
          <w:szCs w:val="24"/>
          <w:lang w:eastAsia="ru-RU"/>
        </w:rPr>
        <w:t xml:space="preserve"> подпрограмм</w:t>
      </w:r>
      <w:r>
        <w:rPr>
          <w:rFonts w:ascii="Times New Roman CYR" w:eastAsia="Times New Roman" w:hAnsi="Times New Roman CYR" w:cs="Times New Roman CYR"/>
          <w:sz w:val="24"/>
          <w:szCs w:val="24"/>
          <w:lang w:eastAsia="ru-RU"/>
        </w:rPr>
        <w:t>у</w:t>
      </w:r>
      <w:r w:rsidR="007B3DF0" w:rsidRPr="007B3DF0">
        <w:rPr>
          <w:rFonts w:ascii="Times New Roman CYR" w:eastAsia="Times New Roman" w:hAnsi="Times New Roman CYR" w:cs="Times New Roman CYR"/>
          <w:sz w:val="24"/>
          <w:szCs w:val="24"/>
          <w:lang w:eastAsia="ru-RU"/>
        </w:rPr>
        <w:t xml:space="preserve"> «Функционирование системы социального обслуживания и социальной поддержки отдельных категорий граждан» в Увельском муниципальном районе на 2019-2021 годы </w:t>
      </w:r>
      <w:r w:rsidR="007B3DF0" w:rsidRPr="007B3DF0">
        <w:rPr>
          <w:rFonts w:ascii="Times New Roman" w:eastAsia="Times New Roman" w:hAnsi="Times New Roman" w:cs="Times New Roman"/>
          <w:sz w:val="24"/>
          <w:szCs w:val="24"/>
          <w:lang w:eastAsia="ru-RU"/>
        </w:rPr>
        <w:t>от 10.01.2019 г. № 11 (далее - Подпрограмма) следующие изменения:</w:t>
      </w:r>
    </w:p>
    <w:p w:rsidR="007B3DF0" w:rsidRPr="007B3DF0" w:rsidRDefault="007B3DF0" w:rsidP="007B3DF0">
      <w:pPr>
        <w:spacing w:after="0" w:line="240" w:lineRule="auto"/>
        <w:ind w:left="720"/>
        <w:jc w:val="both"/>
        <w:rPr>
          <w:rFonts w:ascii="Times New Roman" w:eastAsia="Times New Roman" w:hAnsi="Times New Roman" w:cs="Times New Roman"/>
          <w:sz w:val="24"/>
          <w:szCs w:val="24"/>
          <w:lang w:eastAsia="ru-RU"/>
        </w:rPr>
      </w:pPr>
    </w:p>
    <w:p w:rsidR="007B3DF0" w:rsidRPr="007B3DF0" w:rsidRDefault="007B3DF0" w:rsidP="00E9130A">
      <w:pPr>
        <w:spacing w:after="0" w:line="240" w:lineRule="auto"/>
        <w:ind w:left="720"/>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 паспорт Подпрограммы «Объемы и источники финансирования» изложить в следующей редакции:</w:t>
      </w:r>
    </w:p>
    <w:p w:rsidR="007B3DF0" w:rsidRPr="007B3DF0" w:rsidRDefault="007B3DF0" w:rsidP="007B3DF0">
      <w:pPr>
        <w:spacing w:after="0" w:line="240" w:lineRule="auto"/>
        <w:ind w:left="72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7B3DF0" w:rsidRPr="007B3DF0" w:rsidTr="00084D0E">
        <w:tc>
          <w:tcPr>
            <w:tcW w:w="2268" w:type="dxa"/>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Объемы бюджетных ассигнований подпрограммы</w:t>
            </w:r>
          </w:p>
        </w:tc>
        <w:tc>
          <w:tcPr>
            <w:tcW w:w="7303" w:type="dxa"/>
          </w:tcPr>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Общий объем финансирования на реализацию муниципальной подпрограммы в 2020 -2021 годах составит   154058,7    тыс. рублей, в том числе:</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Средства областного бюджета -152133,7 тыс.  рублей </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Средства местного бюджета – 1925,0 тыс. рублей      </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2020-77829,6 тыс. рублей, в том числе:</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Средства областного бюджета -75904,6 тыс.  рублей   </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Средств местного бюджета -    1925,0 тыс. рублей </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2021-76229,1 тыс. рублей, в том числе:</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Средства областного бюджета -76229,1 тыс. рублей    </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 xml:space="preserve">Средств местного бюджета -     тыс. рублей    </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p>
        </w:tc>
      </w:tr>
    </w:tbl>
    <w:p w:rsidR="007B3DF0" w:rsidRPr="007B3DF0" w:rsidRDefault="007B3DF0" w:rsidP="007B3DF0">
      <w:pPr>
        <w:spacing w:after="0" w:line="240" w:lineRule="auto"/>
        <w:rPr>
          <w:rFonts w:ascii="Times New Roman" w:eastAsia="Times New Roman" w:hAnsi="Times New Roman" w:cs="Times New Roman"/>
          <w:sz w:val="24"/>
          <w:szCs w:val="24"/>
          <w:lang w:eastAsia="ru-RU"/>
        </w:rPr>
      </w:pPr>
    </w:p>
    <w:p w:rsidR="007B3DF0" w:rsidRPr="007B3DF0" w:rsidRDefault="007B3DF0" w:rsidP="007B3DF0">
      <w:pPr>
        <w:spacing w:after="0" w:line="240" w:lineRule="auto"/>
        <w:rPr>
          <w:rFonts w:ascii="Times New Roman" w:eastAsia="Times New Roman" w:hAnsi="Times New Roman" w:cs="Times New Roman"/>
          <w:sz w:val="24"/>
          <w:szCs w:val="24"/>
          <w:lang w:eastAsia="ru-RU"/>
        </w:rPr>
      </w:pPr>
      <w:r w:rsidRPr="007B3DF0">
        <w:rPr>
          <w:rFonts w:ascii="Times New Roman" w:eastAsia="Times New Roman" w:hAnsi="Times New Roman" w:cs="Times New Roman"/>
          <w:sz w:val="24"/>
          <w:szCs w:val="24"/>
          <w:lang w:eastAsia="ru-RU"/>
        </w:rPr>
        <w:t>В  раздел 5 « Ресурсное обеспечение муниципальной подпрограммы » изложить в новой редакции:</w:t>
      </w:r>
    </w:p>
    <w:p w:rsidR="007B3DF0" w:rsidRPr="007B3DF0" w:rsidRDefault="007B3DF0" w:rsidP="007B3DF0">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1843"/>
        <w:gridCol w:w="2126"/>
        <w:gridCol w:w="1843"/>
        <w:gridCol w:w="1381"/>
      </w:tblGrid>
      <w:tr w:rsidR="007B3DF0" w:rsidRPr="007B3DF0" w:rsidTr="00084D0E">
        <w:trPr>
          <w:trHeight w:val="238"/>
        </w:trPr>
        <w:tc>
          <w:tcPr>
            <w:tcW w:w="2268" w:type="dxa"/>
            <w:vMerge w:val="restart"/>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Наименование муниципальной  подпрограммы</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Источник финансирования</w:t>
            </w:r>
          </w:p>
        </w:tc>
        <w:tc>
          <w:tcPr>
            <w:tcW w:w="5350" w:type="dxa"/>
            <w:gridSpan w:val="3"/>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Ресурсное обеспечение, тыс. рублей</w:t>
            </w:r>
          </w:p>
        </w:tc>
      </w:tr>
      <w:tr w:rsidR="007B3DF0" w:rsidRPr="007B3DF0" w:rsidTr="00084D0E">
        <w:trPr>
          <w:trHeight w:val="137"/>
        </w:trPr>
        <w:tc>
          <w:tcPr>
            <w:tcW w:w="2268" w:type="dxa"/>
            <w:vMerge/>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2020 год</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2021 год</w:t>
            </w:r>
          </w:p>
        </w:tc>
        <w:tc>
          <w:tcPr>
            <w:tcW w:w="1381"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всего</w:t>
            </w:r>
          </w:p>
        </w:tc>
      </w:tr>
      <w:tr w:rsidR="007B3DF0" w:rsidRPr="007B3DF0" w:rsidTr="00084D0E">
        <w:trPr>
          <w:trHeight w:val="478"/>
        </w:trPr>
        <w:tc>
          <w:tcPr>
            <w:tcW w:w="2268" w:type="dxa"/>
            <w:vMerge w:val="restart"/>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 xml:space="preserve">Муниципальная подпрограмма " Функционирование системы </w:t>
            </w:r>
            <w:r w:rsidRPr="007B3DF0">
              <w:rPr>
                <w:rFonts w:ascii="Times New Roman CYR" w:eastAsia="Times New Roman" w:hAnsi="Times New Roman CYR" w:cs="Times New Roman CYR"/>
                <w:sz w:val="24"/>
                <w:szCs w:val="24"/>
                <w:lang w:eastAsia="ru-RU"/>
              </w:rPr>
              <w:lastRenderedPageBreak/>
              <w:t>социального обслуживания и социальной поддержки отдельных категорий граждан " в Увельском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lastRenderedPageBreak/>
              <w:t>всего,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77829,6</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76229,1</w:t>
            </w:r>
          </w:p>
        </w:tc>
        <w:tc>
          <w:tcPr>
            <w:tcW w:w="1381"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154058,7</w:t>
            </w:r>
          </w:p>
        </w:tc>
      </w:tr>
      <w:tr w:rsidR="007B3DF0" w:rsidRPr="007B3DF0" w:rsidTr="00084D0E">
        <w:trPr>
          <w:trHeight w:val="137"/>
        </w:trPr>
        <w:tc>
          <w:tcPr>
            <w:tcW w:w="2268" w:type="dxa"/>
            <w:vMerge/>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областной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75904,6</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76229,1</w:t>
            </w:r>
          </w:p>
        </w:tc>
        <w:tc>
          <w:tcPr>
            <w:tcW w:w="1381"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152133,7</w:t>
            </w:r>
          </w:p>
        </w:tc>
      </w:tr>
      <w:tr w:rsidR="007B3DF0" w:rsidRPr="007B3DF0" w:rsidTr="00084D0E">
        <w:trPr>
          <w:trHeight w:val="137"/>
        </w:trPr>
        <w:tc>
          <w:tcPr>
            <w:tcW w:w="2268" w:type="dxa"/>
            <w:vMerge/>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Местный</w:t>
            </w:r>
          </w:p>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1925,0</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w:t>
            </w:r>
          </w:p>
        </w:tc>
        <w:tc>
          <w:tcPr>
            <w:tcW w:w="1381"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DF0">
              <w:rPr>
                <w:rFonts w:ascii="Times New Roman CYR" w:eastAsia="Times New Roman" w:hAnsi="Times New Roman CYR" w:cs="Times New Roman CYR"/>
                <w:sz w:val="24"/>
                <w:szCs w:val="24"/>
                <w:lang w:eastAsia="ru-RU"/>
              </w:rPr>
              <w:t>1925,0</w:t>
            </w:r>
          </w:p>
        </w:tc>
      </w:tr>
    </w:tbl>
    <w:p w:rsidR="007B3DF0" w:rsidRDefault="007B3DF0" w:rsidP="007B3DF0">
      <w:pPr>
        <w:spacing w:after="0" w:line="240" w:lineRule="auto"/>
        <w:ind w:left="9356"/>
        <w:rPr>
          <w:rFonts w:ascii="Times New Roman" w:eastAsia="Times New Roman" w:hAnsi="Times New Roman" w:cs="Times New Roman"/>
          <w:sz w:val="24"/>
          <w:szCs w:val="24"/>
          <w:lang w:eastAsia="ru-RU"/>
        </w:rPr>
      </w:pPr>
    </w:p>
    <w:p w:rsidR="00E9130A" w:rsidRDefault="00E9130A" w:rsidP="007B3DF0">
      <w:pPr>
        <w:spacing w:after="0" w:line="240" w:lineRule="auto"/>
        <w:ind w:left="9356"/>
        <w:rPr>
          <w:rFonts w:ascii="Times New Roman" w:eastAsia="Times New Roman" w:hAnsi="Times New Roman" w:cs="Times New Roman"/>
          <w:sz w:val="24"/>
          <w:szCs w:val="24"/>
          <w:lang w:eastAsia="ru-RU"/>
        </w:rPr>
      </w:pPr>
    </w:p>
    <w:p w:rsidR="007B3DF0" w:rsidRPr="007B3DF0" w:rsidRDefault="007B3DF0" w:rsidP="007B3DF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Ресурсное обеспечение муниципальной подпрограммы приведено в таблице 1.</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3"/>
        <w:gridCol w:w="1426"/>
        <w:gridCol w:w="2268"/>
        <w:gridCol w:w="1843"/>
        <w:gridCol w:w="1275"/>
        <w:gridCol w:w="5103"/>
        <w:gridCol w:w="709"/>
      </w:tblGrid>
      <w:tr w:rsidR="007B3DF0" w:rsidRPr="007B3DF0" w:rsidTr="00084D0E">
        <w:tc>
          <w:tcPr>
            <w:tcW w:w="1693" w:type="dxa"/>
            <w:tcBorders>
              <w:top w:val="nil"/>
              <w:left w:val="nil"/>
              <w:bottom w:val="single" w:sz="4" w:space="0" w:color="auto"/>
              <w:right w:val="nil"/>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p>
        </w:tc>
        <w:tc>
          <w:tcPr>
            <w:tcW w:w="1426" w:type="dxa"/>
            <w:tcBorders>
              <w:top w:val="nil"/>
              <w:left w:val="nil"/>
              <w:bottom w:val="single" w:sz="4" w:space="0" w:color="auto"/>
              <w:right w:val="nil"/>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p>
        </w:tc>
        <w:tc>
          <w:tcPr>
            <w:tcW w:w="10489" w:type="dxa"/>
            <w:gridSpan w:val="4"/>
            <w:tcBorders>
              <w:top w:val="nil"/>
              <w:left w:val="nil"/>
              <w:bottom w:val="single" w:sz="4" w:space="0" w:color="auto"/>
              <w:right w:val="nil"/>
            </w:tcBorders>
            <w:vAlign w:val="center"/>
          </w:tcPr>
          <w:p w:rsidR="007B3DF0" w:rsidRPr="007B3DF0" w:rsidRDefault="007B3DF0" w:rsidP="007B3DF0">
            <w:pPr>
              <w:widowControl w:val="0"/>
              <w:autoSpaceDE w:val="0"/>
              <w:autoSpaceDN w:val="0"/>
              <w:adjustRightInd w:val="0"/>
              <w:spacing w:after="0" w:line="240" w:lineRule="auto"/>
              <w:jc w:val="right"/>
              <w:rPr>
                <w:rFonts w:ascii="Times New Roman CYR" w:eastAsia="Times New Roman" w:hAnsi="Times New Roman CYR" w:cs="Times New Roman CYR"/>
                <w:sz w:val="27"/>
                <w:szCs w:val="27"/>
                <w:lang w:eastAsia="ru-RU"/>
              </w:rPr>
            </w:pPr>
            <w:bookmarkStart w:id="22" w:name="sub_1302"/>
            <w:r w:rsidRPr="007B3DF0">
              <w:rPr>
                <w:rFonts w:ascii="Times New Roman CYR" w:eastAsia="Times New Roman" w:hAnsi="Times New Roman CYR" w:cs="Times New Roman CYR"/>
                <w:sz w:val="27"/>
                <w:szCs w:val="27"/>
                <w:lang w:eastAsia="ru-RU"/>
              </w:rPr>
              <w:t xml:space="preserve"> Таблица 1</w:t>
            </w:r>
            <w:bookmarkEnd w:id="22"/>
          </w:p>
        </w:tc>
        <w:tc>
          <w:tcPr>
            <w:tcW w:w="709" w:type="dxa"/>
            <w:tcBorders>
              <w:top w:val="nil"/>
              <w:left w:val="nil"/>
              <w:bottom w:val="single" w:sz="4" w:space="0" w:color="auto"/>
              <w:right w:val="nil"/>
            </w:tcBorders>
          </w:tcPr>
          <w:p w:rsidR="007B3DF0" w:rsidRPr="007B3DF0" w:rsidRDefault="007B3DF0" w:rsidP="007B3DF0">
            <w:pPr>
              <w:widowControl w:val="0"/>
              <w:autoSpaceDE w:val="0"/>
              <w:autoSpaceDN w:val="0"/>
              <w:adjustRightInd w:val="0"/>
              <w:spacing w:after="0" w:line="240" w:lineRule="auto"/>
              <w:ind w:left="1167" w:hanging="1275"/>
              <w:jc w:val="right"/>
              <w:rPr>
                <w:rFonts w:ascii="Times New Roman CYR" w:eastAsia="Times New Roman" w:hAnsi="Times New Roman CYR" w:cs="Times New Roman CYR"/>
                <w:sz w:val="27"/>
                <w:szCs w:val="27"/>
                <w:lang w:eastAsia="ru-RU"/>
              </w:rPr>
            </w:pPr>
          </w:p>
        </w:tc>
      </w:tr>
      <w:tr w:rsidR="007B3DF0" w:rsidRPr="007B3DF0" w:rsidTr="00084D0E">
        <w:tc>
          <w:tcPr>
            <w:tcW w:w="1693" w:type="dxa"/>
            <w:vMerge w:val="restart"/>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Наименование подпрограммы</w:t>
            </w:r>
          </w:p>
        </w:tc>
        <w:tc>
          <w:tcPr>
            <w:tcW w:w="1426" w:type="dxa"/>
            <w:vMerge w:val="restart"/>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Источник финансирования</w:t>
            </w:r>
          </w:p>
        </w:tc>
        <w:tc>
          <w:tcPr>
            <w:tcW w:w="5386" w:type="dxa"/>
            <w:gridSpan w:val="3"/>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Ресурсное обеспечение, тыс. рублей</w:t>
            </w:r>
          </w:p>
        </w:tc>
        <w:tc>
          <w:tcPr>
            <w:tcW w:w="5812" w:type="dxa"/>
            <w:gridSpan w:val="2"/>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p>
        </w:tc>
      </w:tr>
      <w:tr w:rsidR="007B3DF0" w:rsidRPr="007B3DF0" w:rsidTr="00084D0E">
        <w:tc>
          <w:tcPr>
            <w:tcW w:w="1693" w:type="dxa"/>
            <w:vMerge/>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p>
        </w:tc>
        <w:tc>
          <w:tcPr>
            <w:tcW w:w="1426" w:type="dxa"/>
            <w:vMerge/>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2020 год</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2021 год</w:t>
            </w:r>
          </w:p>
        </w:tc>
        <w:tc>
          <w:tcPr>
            <w:tcW w:w="127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всего</w:t>
            </w:r>
          </w:p>
        </w:tc>
        <w:tc>
          <w:tcPr>
            <w:tcW w:w="5812" w:type="dxa"/>
            <w:gridSpan w:val="2"/>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w:eastAsia="Times New Roman" w:hAnsi="Times New Roman" w:cs="Times New Roman"/>
                <w:sz w:val="27"/>
                <w:szCs w:val="27"/>
                <w:lang w:eastAsia="ru-RU"/>
              </w:rPr>
              <w:t>Обоснование расходов на реализацию мероприятия</w:t>
            </w:r>
          </w:p>
        </w:tc>
      </w:tr>
      <w:tr w:rsidR="007B3DF0" w:rsidRPr="007B3DF0" w:rsidTr="00084D0E">
        <w:tc>
          <w:tcPr>
            <w:tcW w:w="1693" w:type="dxa"/>
            <w:vMerge w:val="restart"/>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Подпрограмма "Функционирование системы социального обслуживания и социальной поддержки отдельных категорий граждан"</w:t>
            </w:r>
          </w:p>
        </w:tc>
        <w:tc>
          <w:tcPr>
            <w:tcW w:w="14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p>
        </w:tc>
        <w:tc>
          <w:tcPr>
            <w:tcW w:w="127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p>
        </w:tc>
        <w:tc>
          <w:tcPr>
            <w:tcW w:w="5812" w:type="dxa"/>
            <w:gridSpan w:val="2"/>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p>
        </w:tc>
      </w:tr>
      <w:tr w:rsidR="007B3DF0" w:rsidRPr="007B3DF0" w:rsidTr="00084D0E">
        <w:tc>
          <w:tcPr>
            <w:tcW w:w="1693" w:type="dxa"/>
            <w:vMerge/>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p>
        </w:tc>
        <w:tc>
          <w:tcPr>
            <w:tcW w:w="14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областной бюджет</w:t>
            </w:r>
          </w:p>
        </w:tc>
        <w:tc>
          <w:tcPr>
            <w:tcW w:w="226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75904,6</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76229,1</w:t>
            </w:r>
          </w:p>
        </w:tc>
        <w:tc>
          <w:tcPr>
            <w:tcW w:w="127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152133,7</w:t>
            </w:r>
          </w:p>
        </w:tc>
        <w:tc>
          <w:tcPr>
            <w:tcW w:w="5812" w:type="dxa"/>
            <w:gridSpan w:val="2"/>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7"/>
                <w:szCs w:val="27"/>
                <w:lang w:eastAsia="ru-RU"/>
              </w:rPr>
            </w:pPr>
            <w:r w:rsidRPr="007B3DF0">
              <w:rPr>
                <w:rFonts w:ascii="Times New Roman" w:eastAsia="Times New Roman" w:hAnsi="Times New Roman" w:cs="Times New Roman"/>
                <w:sz w:val="27"/>
                <w:szCs w:val="27"/>
                <w:lang w:eastAsia="ru-RU"/>
              </w:rPr>
              <w:t xml:space="preserve">Расчет средств, произведен в соответствии с методикой расчета размера субвенций, предоставляемых местным бюджетам на осуществление органами местного самоуправления переданных государственных полномочий по социальной поддержке отдельных категорий граждан, утвержденной Законом Челябинской области </w:t>
            </w:r>
            <w:hyperlink r:id="rId45">
              <w:r w:rsidRPr="007B3DF0">
                <w:rPr>
                  <w:rFonts w:ascii="Times New Roman CYR" w:eastAsia="Times New Roman" w:hAnsi="Times New Roman CYR" w:cs="Times New Roman CYR"/>
                  <w:sz w:val="27"/>
                  <w:szCs w:val="27"/>
                  <w:lang w:eastAsia="ru-RU"/>
                </w:rPr>
                <w:t>от 24.11.2005 г. N 430-ЗО</w:t>
              </w:r>
            </w:hyperlink>
            <w:r w:rsidRPr="007B3DF0">
              <w:rPr>
                <w:rFonts w:ascii="Times New Roman CYR" w:eastAsia="Times New Roman" w:hAnsi="Times New Roman CYR" w:cs="Times New Roman CYR"/>
                <w:sz w:val="27"/>
                <w:szCs w:val="27"/>
                <w:lang w:eastAsia="ru-RU"/>
              </w:rPr>
              <w:t xml:space="preserve"> "О наделении органов местного самоуправления государственными полномочиями по социальной поддержке отдельных категорий граждан", </w:t>
            </w:r>
            <w:hyperlink r:id="rId46">
              <w:r w:rsidRPr="007B3DF0">
                <w:rPr>
                  <w:rFonts w:ascii="Times New Roman CYR" w:eastAsia="Times New Roman" w:hAnsi="Times New Roman CYR" w:cs="Times New Roman CYR"/>
                  <w:sz w:val="27"/>
                  <w:szCs w:val="27"/>
                  <w:lang w:eastAsia="ru-RU"/>
                </w:rPr>
                <w:t xml:space="preserve">от 22.12.2005 г. </w:t>
              </w:r>
              <w:r w:rsidRPr="007B3DF0">
                <w:rPr>
                  <w:rFonts w:ascii="Times New Roman CYR" w:eastAsia="Times New Roman" w:hAnsi="Times New Roman CYR" w:cs="Times New Roman CYR"/>
                  <w:sz w:val="27"/>
                  <w:szCs w:val="27"/>
                  <w:lang w:eastAsia="ru-RU"/>
                </w:rPr>
                <w:lastRenderedPageBreak/>
                <w:t xml:space="preserve">N 441-ЗО </w:t>
              </w:r>
            </w:hyperlink>
            <w:r w:rsidRPr="007B3DF0">
              <w:rPr>
                <w:rFonts w:ascii="Times New Roman CYR" w:eastAsia="Times New Roman" w:hAnsi="Times New Roman CYR" w:cs="Times New Roman CYR"/>
                <w:sz w:val="27"/>
                <w:szCs w:val="27"/>
                <w:lang w:eastAsia="ru-RU"/>
              </w:rPr>
              <w:t xml:space="preserve">"О наделении органов местного самоуправления отдельными государственными полномочиями по социальному обслуживанию граждан и профилактике безнадзорности и правонарушений несовершеннолетних", </w:t>
            </w:r>
            <w:hyperlink r:id="rId47">
              <w:r w:rsidRPr="007B3DF0">
                <w:rPr>
                  <w:rFonts w:ascii="Times New Roman CYR" w:eastAsia="Times New Roman" w:hAnsi="Times New Roman CYR" w:cs="Times New Roman CYR"/>
                  <w:sz w:val="27"/>
                  <w:szCs w:val="27"/>
                  <w:lang w:eastAsia="ru-RU"/>
                </w:rPr>
                <w:t>от 22.12.2005 г. N 442-ЗО</w:t>
              </w:r>
            </w:hyperlink>
            <w:r w:rsidRPr="007B3DF0">
              <w:rPr>
                <w:rFonts w:ascii="Times New Roman CYR" w:eastAsia="Times New Roman" w:hAnsi="Times New Roman CYR" w:cs="Times New Roman CYR"/>
                <w:sz w:val="27"/>
                <w:szCs w:val="27"/>
                <w:lang w:eastAsia="ru-RU"/>
              </w:rPr>
              <w:t xml:space="preserve"> "О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w:t>
            </w:r>
          </w:p>
        </w:tc>
      </w:tr>
      <w:tr w:rsidR="007B3DF0" w:rsidRPr="007B3DF0" w:rsidTr="00084D0E">
        <w:tc>
          <w:tcPr>
            <w:tcW w:w="1693" w:type="dxa"/>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14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7B3DF0">
              <w:rPr>
                <w:rFonts w:ascii="Times New Roman CYR" w:eastAsia="Times New Roman" w:hAnsi="Times New Roman CYR" w:cs="Times New Roman CYR"/>
                <w:sz w:val="28"/>
                <w:szCs w:val="28"/>
                <w:lang w:eastAsia="ru-RU"/>
              </w:rPr>
              <w:t>Местного бюджета</w:t>
            </w:r>
          </w:p>
        </w:tc>
        <w:tc>
          <w:tcPr>
            <w:tcW w:w="226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1425,0</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w:t>
            </w:r>
          </w:p>
        </w:tc>
        <w:tc>
          <w:tcPr>
            <w:tcW w:w="127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1425,0</w:t>
            </w:r>
          </w:p>
        </w:tc>
        <w:tc>
          <w:tcPr>
            <w:tcW w:w="5812" w:type="dxa"/>
            <w:gridSpan w:val="2"/>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7B3DF0">
              <w:rPr>
                <w:rFonts w:ascii="Times New Roman" w:eastAsia="Times New Roman" w:hAnsi="Times New Roman" w:cs="Times New Roman"/>
                <w:sz w:val="27"/>
                <w:szCs w:val="27"/>
                <w:lang w:eastAsia="ru-RU"/>
              </w:rPr>
              <w:t xml:space="preserve"> Меры социальной поддержки, которые предоставляются за счет средств местного бюджета. Постановление Администрации Увельского муниципального района № 835 от  20.06.2019 г. «Об утверждении порядка осуществления муниципальным бюджетным учреждением «Комплексный центр социального обслуживания» Увельского муниципального района, подведомственным управлению социальной защиты населения Увельского муниципального района, переданных полномочий по исполнению публичных обязательствам перед физическими лицами, подлежащих исполнению в денежной форме, и их финансовому обеспечению. Постановление Собрания депутатов Увельского муниципального района № 12 от 19.03.2004г. «Об утверждении Положения о присвоении знака отличия «За заслуги перед Увельским районом»; Решение Собрания депутатов Увельского муниципального района № 57 от </w:t>
            </w:r>
            <w:r w:rsidRPr="007B3DF0">
              <w:rPr>
                <w:rFonts w:ascii="Times New Roman" w:eastAsia="Times New Roman" w:hAnsi="Times New Roman" w:cs="Times New Roman"/>
                <w:sz w:val="27"/>
                <w:szCs w:val="27"/>
                <w:lang w:eastAsia="ru-RU"/>
              </w:rPr>
              <w:lastRenderedPageBreak/>
              <w:t>19.01.2017г. О чествовании супружеских пар, отмечающих 50-,60-,65-летние юбилеи супружеской жизни; Решение Собрания депутатов Увельского муниципального района № 57 от 07.11.2019г . «Об утверждении Порядка выплаты единовременного социального пособия гражданам, находящимся в трудной жизненной ситуации за счет средств местного бюджета; Решение Собрания депутатов Увельского муниципального района № 64 от 17.10.2016 г. Об утверждении Положения о присвоении звания «Почетный гражданин Увельского района»;  Решение собрания депутатов Увельского муниципального района № 56 от 07.09.2017 г. «О выплате дополнительной ежемесячной стипендии, за счет средств районного бюджета, врачам-ординаторам, обучающимся в ординатуре, по необходимым для лечебных учреждений Увельского муниципального района специальностям».</w:t>
            </w:r>
          </w:p>
        </w:tc>
      </w:tr>
      <w:tr w:rsidR="007B3DF0" w:rsidRPr="007B3DF0" w:rsidTr="00084D0E">
        <w:tc>
          <w:tcPr>
            <w:tcW w:w="1693" w:type="dxa"/>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1426"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Местного бюджета</w:t>
            </w:r>
          </w:p>
        </w:tc>
        <w:tc>
          <w:tcPr>
            <w:tcW w:w="226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500,0</w:t>
            </w:r>
          </w:p>
        </w:tc>
        <w:tc>
          <w:tcPr>
            <w:tcW w:w="18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w:t>
            </w:r>
          </w:p>
        </w:tc>
        <w:tc>
          <w:tcPr>
            <w:tcW w:w="1275"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500,0</w:t>
            </w:r>
          </w:p>
        </w:tc>
        <w:tc>
          <w:tcPr>
            <w:tcW w:w="5812" w:type="dxa"/>
            <w:gridSpan w:val="2"/>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r w:rsidRPr="007B3DF0">
              <w:rPr>
                <w:rFonts w:ascii="Times New Roman" w:eastAsia="Times New Roman" w:hAnsi="Times New Roman" w:cs="Times New Roman"/>
                <w:sz w:val="27"/>
                <w:szCs w:val="27"/>
                <w:lang w:eastAsia="ru-RU"/>
              </w:rPr>
              <w:t>Организация и проведение мероприятий, посвященных праздничным датам.</w:t>
            </w:r>
          </w:p>
        </w:tc>
      </w:tr>
    </w:tbl>
    <w:p w:rsidR="00A5328B" w:rsidRDefault="00A5328B" w:rsidP="00084D0E">
      <w:pPr>
        <w:spacing w:after="0" w:line="240" w:lineRule="auto"/>
        <w:ind w:left="9356"/>
        <w:rPr>
          <w:rFonts w:ascii="Times New Roman" w:eastAsia="Times New Roman" w:hAnsi="Times New Roman" w:cs="Times New Roman"/>
          <w:sz w:val="24"/>
          <w:szCs w:val="24"/>
          <w:lang w:eastAsia="ru-RU"/>
        </w:rPr>
      </w:pPr>
    </w:p>
    <w:p w:rsidR="007B3DF0" w:rsidRPr="007B3DF0" w:rsidRDefault="007B3DF0" w:rsidP="00084D0E">
      <w:pPr>
        <w:spacing w:after="0" w:line="240" w:lineRule="auto"/>
        <w:jc w:val="center"/>
        <w:rPr>
          <w:rFonts w:ascii="Times New Roman" w:eastAsia="Times New Roman" w:hAnsi="Times New Roman" w:cs="Times New Roman"/>
          <w:sz w:val="27"/>
          <w:szCs w:val="27"/>
        </w:rPr>
      </w:pPr>
      <w:r w:rsidRPr="007B3DF0">
        <w:rPr>
          <w:rFonts w:ascii="Times New Roman" w:eastAsia="Times New Roman" w:hAnsi="Times New Roman" w:cs="Times New Roman"/>
          <w:sz w:val="27"/>
          <w:szCs w:val="27"/>
        </w:rPr>
        <w:tab/>
      </w:r>
      <w:r w:rsidRPr="007B3DF0">
        <w:rPr>
          <w:rFonts w:ascii="Times New Roman" w:eastAsia="Times New Roman" w:hAnsi="Times New Roman" w:cs="Times New Roman"/>
          <w:sz w:val="27"/>
          <w:szCs w:val="27"/>
        </w:rPr>
        <w:tab/>
      </w:r>
      <w:r w:rsidRPr="007B3DF0">
        <w:rPr>
          <w:rFonts w:ascii="Times New Roman" w:eastAsia="Times New Roman" w:hAnsi="Times New Roman" w:cs="Times New Roman"/>
          <w:sz w:val="27"/>
          <w:szCs w:val="27"/>
        </w:rPr>
        <w:tab/>
      </w:r>
      <w:r w:rsidRPr="007B3DF0">
        <w:rPr>
          <w:rFonts w:ascii="Times New Roman" w:eastAsia="Times New Roman" w:hAnsi="Times New Roman" w:cs="Times New Roman"/>
          <w:sz w:val="27"/>
          <w:szCs w:val="27"/>
        </w:rPr>
        <w:tab/>
      </w:r>
      <w:r w:rsidRPr="007B3DF0">
        <w:rPr>
          <w:rFonts w:ascii="Times New Roman" w:eastAsia="Times New Roman" w:hAnsi="Times New Roman" w:cs="Times New Roman"/>
          <w:sz w:val="27"/>
          <w:szCs w:val="27"/>
        </w:rPr>
        <w:tab/>
      </w:r>
      <w:r w:rsidRPr="007B3DF0">
        <w:rPr>
          <w:rFonts w:ascii="Times New Roman" w:eastAsia="Times New Roman" w:hAnsi="Times New Roman" w:cs="Times New Roman"/>
          <w:sz w:val="27"/>
          <w:szCs w:val="27"/>
        </w:rPr>
        <w:tab/>
      </w:r>
      <w:r w:rsidRPr="007B3DF0">
        <w:rPr>
          <w:rFonts w:ascii="Times New Roman" w:eastAsia="Times New Roman" w:hAnsi="Times New Roman" w:cs="Times New Roman"/>
          <w:sz w:val="27"/>
          <w:szCs w:val="27"/>
        </w:rPr>
        <w:tab/>
      </w:r>
      <w:r w:rsidRPr="007B3DF0">
        <w:rPr>
          <w:rFonts w:ascii="Times New Roman" w:eastAsia="Times New Roman" w:hAnsi="Times New Roman" w:cs="Times New Roman"/>
          <w:sz w:val="27"/>
          <w:szCs w:val="27"/>
        </w:rPr>
        <w:tab/>
      </w:r>
      <w:r w:rsidRPr="007B3DF0">
        <w:rPr>
          <w:rFonts w:ascii="Times New Roman" w:eastAsia="Times New Roman" w:hAnsi="Times New Roman" w:cs="Times New Roman"/>
          <w:sz w:val="27"/>
          <w:szCs w:val="27"/>
        </w:rPr>
        <w:tab/>
      </w:r>
      <w:r w:rsidRPr="007B3DF0">
        <w:rPr>
          <w:rFonts w:ascii="Times New Roman" w:eastAsia="Times New Roman" w:hAnsi="Times New Roman" w:cs="Times New Roman"/>
          <w:sz w:val="27"/>
          <w:szCs w:val="27"/>
        </w:rPr>
        <w:tab/>
      </w:r>
      <w:r w:rsidRPr="007B3DF0">
        <w:rPr>
          <w:rFonts w:ascii="Times New Roman" w:eastAsia="Times New Roman" w:hAnsi="Times New Roman" w:cs="Times New Roman"/>
          <w:sz w:val="27"/>
          <w:szCs w:val="27"/>
        </w:rPr>
        <w:tab/>
      </w:r>
      <w:r w:rsidRPr="007B3DF0">
        <w:rPr>
          <w:rFonts w:ascii="Times New Roman" w:eastAsia="Times New Roman" w:hAnsi="Times New Roman" w:cs="Times New Roman"/>
          <w:sz w:val="27"/>
          <w:szCs w:val="27"/>
        </w:rPr>
        <w:tab/>
      </w:r>
      <w:r w:rsidRPr="007B3DF0">
        <w:rPr>
          <w:rFonts w:ascii="Times New Roman" w:eastAsia="Times New Roman" w:hAnsi="Times New Roman" w:cs="Times New Roman"/>
          <w:sz w:val="27"/>
          <w:szCs w:val="27"/>
        </w:rPr>
        <w:tab/>
      </w:r>
    </w:p>
    <w:p w:rsidR="007B3DF0" w:rsidRPr="007B3DF0" w:rsidRDefault="007B3DF0" w:rsidP="007B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color w:val="26282F"/>
          <w:sz w:val="27"/>
          <w:szCs w:val="27"/>
          <w:lang w:eastAsia="ru-RU"/>
        </w:rPr>
      </w:pPr>
      <w:r w:rsidRPr="007B3DF0">
        <w:rPr>
          <w:rFonts w:ascii="Times New Roman CYR" w:eastAsia="Times New Roman" w:hAnsi="Times New Roman CYR" w:cs="Times New Roman CYR"/>
          <w:bCs/>
          <w:color w:val="26282F"/>
          <w:sz w:val="27"/>
          <w:szCs w:val="27"/>
          <w:lang w:eastAsia="ru-RU"/>
        </w:rPr>
        <w:t xml:space="preserve">Система мероприятий подпрограммы </w:t>
      </w:r>
      <w:r w:rsidRPr="007B3DF0">
        <w:rPr>
          <w:rFonts w:ascii="Times New Roman CYR" w:eastAsia="Times New Roman" w:hAnsi="Times New Roman CYR" w:cs="Times New Roman CYR"/>
          <w:bCs/>
          <w:color w:val="26282F"/>
          <w:sz w:val="27"/>
          <w:szCs w:val="27"/>
          <w:lang w:eastAsia="ru-RU"/>
        </w:rPr>
        <w:br/>
        <w:t>«Функционирование системы социального обслуживания и социальной поддержки отдельных категорий граждан» в Увельском муниципальном районе на 2020-2021 годы.</w:t>
      </w:r>
    </w:p>
    <w:p w:rsidR="007B3DF0" w:rsidRPr="007B3DF0" w:rsidRDefault="007B3DF0" w:rsidP="007B3D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7"/>
          <w:szCs w:val="27"/>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380"/>
        <w:gridCol w:w="1960"/>
        <w:gridCol w:w="980"/>
        <w:gridCol w:w="1820"/>
        <w:gridCol w:w="2652"/>
        <w:gridCol w:w="2528"/>
        <w:gridCol w:w="1820"/>
      </w:tblGrid>
      <w:tr w:rsidR="007B3DF0" w:rsidRPr="007B3DF0" w:rsidTr="00084D0E">
        <w:tc>
          <w:tcPr>
            <w:tcW w:w="840" w:type="dxa"/>
            <w:vMerge w:val="restart"/>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N</w:t>
            </w:r>
          </w:p>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lastRenderedPageBreak/>
              <w:t>п/п</w:t>
            </w:r>
          </w:p>
        </w:tc>
        <w:tc>
          <w:tcPr>
            <w:tcW w:w="2380" w:type="dxa"/>
            <w:vMerge w:val="restart"/>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lastRenderedPageBreak/>
              <w:t xml:space="preserve">Наименование </w:t>
            </w:r>
            <w:r w:rsidRPr="007B3DF0">
              <w:rPr>
                <w:rFonts w:ascii="Times New Roman CYR" w:eastAsia="Times New Roman" w:hAnsi="Times New Roman CYR" w:cs="Times New Roman CYR"/>
                <w:sz w:val="27"/>
                <w:szCs w:val="27"/>
                <w:lang w:eastAsia="ru-RU"/>
              </w:rPr>
              <w:lastRenderedPageBreak/>
              <w:t>мероприятия</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lastRenderedPageBreak/>
              <w:t>Ответственны</w:t>
            </w:r>
            <w:r w:rsidRPr="007B3DF0">
              <w:rPr>
                <w:rFonts w:ascii="Times New Roman CYR" w:eastAsia="Times New Roman" w:hAnsi="Times New Roman CYR" w:cs="Times New Roman CYR"/>
                <w:sz w:val="27"/>
                <w:szCs w:val="27"/>
                <w:lang w:eastAsia="ru-RU"/>
              </w:rPr>
              <w:lastRenderedPageBreak/>
              <w:t>й исполнитель</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lastRenderedPageBreak/>
              <w:t xml:space="preserve">Срок </w:t>
            </w:r>
            <w:r w:rsidRPr="007B3DF0">
              <w:rPr>
                <w:rFonts w:ascii="Times New Roman CYR" w:eastAsia="Times New Roman" w:hAnsi="Times New Roman CYR" w:cs="Times New Roman CYR"/>
                <w:sz w:val="27"/>
                <w:szCs w:val="27"/>
                <w:lang w:eastAsia="ru-RU"/>
              </w:rPr>
              <w:lastRenderedPageBreak/>
              <w:t>исполнения</w:t>
            </w:r>
          </w:p>
        </w:tc>
        <w:tc>
          <w:tcPr>
            <w:tcW w:w="1820" w:type="dxa"/>
            <w:vMerge w:val="restart"/>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lastRenderedPageBreak/>
              <w:t xml:space="preserve">Источники </w:t>
            </w:r>
            <w:r w:rsidRPr="007B3DF0">
              <w:rPr>
                <w:rFonts w:ascii="Times New Roman CYR" w:eastAsia="Times New Roman" w:hAnsi="Times New Roman CYR" w:cs="Times New Roman CYR"/>
                <w:sz w:val="27"/>
                <w:szCs w:val="27"/>
                <w:lang w:eastAsia="ru-RU"/>
              </w:rPr>
              <w:lastRenderedPageBreak/>
              <w:t>финансирования</w:t>
            </w:r>
          </w:p>
        </w:tc>
        <w:tc>
          <w:tcPr>
            <w:tcW w:w="7000" w:type="dxa"/>
            <w:gridSpan w:val="3"/>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lastRenderedPageBreak/>
              <w:t>Объем финансирования (тыс. рублей)</w:t>
            </w:r>
          </w:p>
        </w:tc>
      </w:tr>
      <w:tr w:rsidR="007B3DF0" w:rsidRPr="007B3DF0" w:rsidTr="00084D0E">
        <w:tc>
          <w:tcPr>
            <w:tcW w:w="840" w:type="dxa"/>
            <w:vMerge/>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p>
        </w:tc>
        <w:tc>
          <w:tcPr>
            <w:tcW w:w="2380" w:type="dxa"/>
            <w:vMerge/>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p>
        </w:tc>
        <w:tc>
          <w:tcPr>
            <w:tcW w:w="2652"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2020 год</w:t>
            </w:r>
          </w:p>
        </w:tc>
        <w:tc>
          <w:tcPr>
            <w:tcW w:w="252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2021 год</w:t>
            </w:r>
          </w:p>
        </w:tc>
        <w:tc>
          <w:tcPr>
            <w:tcW w:w="1820"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всего</w:t>
            </w:r>
          </w:p>
        </w:tc>
      </w:tr>
      <w:tr w:rsidR="007B3DF0" w:rsidRPr="007B3DF0" w:rsidTr="00084D0E">
        <w:tc>
          <w:tcPr>
            <w:tcW w:w="14980" w:type="dxa"/>
            <w:gridSpan w:val="8"/>
            <w:tcBorders>
              <w:top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bookmarkStart w:id="23" w:name="sub_1238"/>
            <w:r w:rsidRPr="007B3DF0">
              <w:rPr>
                <w:rFonts w:ascii="Times New Roman CYR" w:eastAsia="Times New Roman" w:hAnsi="Times New Roman CYR" w:cs="Times New Roman CYR"/>
                <w:sz w:val="27"/>
                <w:szCs w:val="27"/>
                <w:lang w:eastAsia="ru-RU"/>
              </w:rPr>
              <w:lastRenderedPageBreak/>
              <w:t>I. Направление "Социальное обслуживание граждан"</w:t>
            </w:r>
            <w:bookmarkEnd w:id="23"/>
          </w:p>
        </w:tc>
      </w:tr>
      <w:tr w:rsidR="007B3DF0" w:rsidRPr="007B3DF0" w:rsidTr="00084D0E">
        <w:tc>
          <w:tcPr>
            <w:tcW w:w="14980" w:type="dxa"/>
            <w:gridSpan w:val="8"/>
            <w:tcBorders>
              <w:top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Задача: повышение качества предоставляемых социальных услуг гражданам в учреждениях системы социальной защиты населения  Увельского района Челябинской области</w:t>
            </w:r>
          </w:p>
        </w:tc>
      </w:tr>
      <w:tr w:rsidR="007B3DF0" w:rsidRPr="007B3DF0" w:rsidTr="00084D0E">
        <w:tc>
          <w:tcPr>
            <w:tcW w:w="840"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bookmarkStart w:id="24" w:name="sub_1239"/>
            <w:r w:rsidRPr="007B3DF0">
              <w:rPr>
                <w:rFonts w:ascii="Times New Roman CYR" w:eastAsia="Times New Roman" w:hAnsi="Times New Roman CYR" w:cs="Times New Roman CYR"/>
                <w:sz w:val="27"/>
                <w:szCs w:val="27"/>
                <w:lang w:eastAsia="ru-RU"/>
              </w:rPr>
              <w:t>1.</w:t>
            </w:r>
            <w:bookmarkEnd w:id="24"/>
          </w:p>
        </w:tc>
        <w:tc>
          <w:tcPr>
            <w:tcW w:w="2380"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Реализация переданных государственных полномочий по социальному обслуживанию граждан</w:t>
            </w:r>
          </w:p>
        </w:tc>
        <w:tc>
          <w:tcPr>
            <w:tcW w:w="196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УСЗН(для "МБУ Комплексный центр»  МКУСО « Реабилитационный центр для несовершеннолетних»)</w:t>
            </w:r>
          </w:p>
        </w:tc>
        <w:tc>
          <w:tcPr>
            <w:tcW w:w="98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2018 - 2020 годы</w:t>
            </w:r>
          </w:p>
        </w:tc>
        <w:tc>
          <w:tcPr>
            <w:tcW w:w="182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областной бюджет</w:t>
            </w:r>
          </w:p>
        </w:tc>
        <w:tc>
          <w:tcPr>
            <w:tcW w:w="2652"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75904,6</w:t>
            </w:r>
          </w:p>
        </w:tc>
        <w:tc>
          <w:tcPr>
            <w:tcW w:w="252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76229,1</w:t>
            </w:r>
          </w:p>
        </w:tc>
        <w:tc>
          <w:tcPr>
            <w:tcW w:w="1820"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152133,7</w:t>
            </w:r>
          </w:p>
        </w:tc>
      </w:tr>
      <w:tr w:rsidR="007B3DF0" w:rsidRPr="007B3DF0" w:rsidTr="00084D0E">
        <w:tc>
          <w:tcPr>
            <w:tcW w:w="840"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p>
        </w:tc>
        <w:tc>
          <w:tcPr>
            <w:tcW w:w="2380"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p>
        </w:tc>
        <w:tc>
          <w:tcPr>
            <w:tcW w:w="196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p>
        </w:tc>
        <w:tc>
          <w:tcPr>
            <w:tcW w:w="98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Местный бюджет</w:t>
            </w:r>
          </w:p>
        </w:tc>
        <w:tc>
          <w:tcPr>
            <w:tcW w:w="2652"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1925,0</w:t>
            </w:r>
          </w:p>
        </w:tc>
        <w:tc>
          <w:tcPr>
            <w:tcW w:w="252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w:t>
            </w:r>
          </w:p>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p>
        </w:tc>
        <w:tc>
          <w:tcPr>
            <w:tcW w:w="1820"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1925,0</w:t>
            </w:r>
          </w:p>
        </w:tc>
      </w:tr>
      <w:tr w:rsidR="007B3DF0" w:rsidRPr="007B3DF0" w:rsidTr="00084D0E">
        <w:tc>
          <w:tcPr>
            <w:tcW w:w="840" w:type="dxa"/>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p>
        </w:tc>
        <w:tc>
          <w:tcPr>
            <w:tcW w:w="238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rPr>
                <w:rFonts w:ascii="Times New Roman CYR" w:eastAsia="Times New Roman" w:hAnsi="Times New Roman CYR" w:cs="Times New Roman CYR"/>
                <w:sz w:val="27"/>
                <w:szCs w:val="27"/>
                <w:lang w:eastAsia="ru-RU"/>
              </w:rPr>
            </w:pPr>
            <w:bookmarkStart w:id="25" w:name="sub_1245"/>
            <w:r w:rsidRPr="007B3DF0">
              <w:rPr>
                <w:rFonts w:ascii="Times New Roman CYR" w:eastAsia="Times New Roman" w:hAnsi="Times New Roman CYR" w:cs="Times New Roman CYR"/>
                <w:sz w:val="27"/>
                <w:szCs w:val="27"/>
                <w:lang w:eastAsia="ru-RU"/>
              </w:rPr>
              <w:t>Всего по подпрограмме</w:t>
            </w:r>
            <w:bookmarkEnd w:id="25"/>
          </w:p>
        </w:tc>
        <w:tc>
          <w:tcPr>
            <w:tcW w:w="196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p>
        </w:tc>
        <w:tc>
          <w:tcPr>
            <w:tcW w:w="98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p>
        </w:tc>
        <w:tc>
          <w:tcPr>
            <w:tcW w:w="2652"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77829,6</w:t>
            </w:r>
          </w:p>
        </w:tc>
        <w:tc>
          <w:tcPr>
            <w:tcW w:w="2528"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76229,1</w:t>
            </w:r>
          </w:p>
        </w:tc>
        <w:tc>
          <w:tcPr>
            <w:tcW w:w="1820"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154058,7</w:t>
            </w:r>
          </w:p>
        </w:tc>
      </w:tr>
    </w:tbl>
    <w:p w:rsidR="007B3DF0" w:rsidRPr="007B3DF0" w:rsidRDefault="007B3DF0" w:rsidP="007B3DF0">
      <w:pPr>
        <w:spacing w:after="0" w:line="240" w:lineRule="auto"/>
        <w:ind w:left="8490"/>
        <w:jc w:val="both"/>
        <w:rPr>
          <w:rFonts w:ascii="Times New Roman" w:eastAsia="Times New Roman" w:hAnsi="Times New Roman" w:cs="Times New Roman"/>
          <w:sz w:val="27"/>
          <w:szCs w:val="27"/>
        </w:rPr>
      </w:pPr>
      <w:r w:rsidRPr="007B3DF0">
        <w:rPr>
          <w:rFonts w:ascii="Times New Roman" w:eastAsia="Times New Roman" w:hAnsi="Times New Roman" w:cs="Times New Roman"/>
          <w:sz w:val="27"/>
          <w:szCs w:val="27"/>
        </w:rPr>
        <w:tab/>
        <w:t xml:space="preserve">           </w:t>
      </w:r>
    </w:p>
    <w:p w:rsidR="007B3DF0" w:rsidRPr="007B3DF0" w:rsidRDefault="007B3DF0" w:rsidP="007B3DF0">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7"/>
          <w:szCs w:val="27"/>
          <w:lang w:eastAsia="ru-RU"/>
        </w:rPr>
      </w:pPr>
    </w:p>
    <w:p w:rsidR="007B3DF0" w:rsidRPr="007B3DF0" w:rsidRDefault="007B3DF0" w:rsidP="007B3DF0">
      <w:pPr>
        <w:widowControl w:val="0"/>
        <w:autoSpaceDE w:val="0"/>
        <w:autoSpaceDN w:val="0"/>
        <w:adjustRightInd w:val="0"/>
        <w:spacing w:after="0" w:line="240" w:lineRule="auto"/>
        <w:jc w:val="center"/>
        <w:outlineLvl w:val="0"/>
        <w:rPr>
          <w:rFonts w:ascii="Times New Roman CYR" w:eastAsia="Times New Roman" w:hAnsi="Times New Roman CYR" w:cs="Times New Roman CYR"/>
          <w:bCs/>
          <w:color w:val="26282F"/>
          <w:sz w:val="27"/>
          <w:szCs w:val="27"/>
          <w:lang w:eastAsia="ru-RU"/>
        </w:rPr>
      </w:pPr>
      <w:r w:rsidRPr="007B3DF0">
        <w:rPr>
          <w:rFonts w:ascii="Times New Roman CYR" w:eastAsia="Times New Roman" w:hAnsi="Times New Roman CYR" w:cs="Times New Roman CYR"/>
          <w:bCs/>
          <w:color w:val="26282F"/>
          <w:sz w:val="27"/>
          <w:szCs w:val="27"/>
          <w:lang w:eastAsia="ru-RU"/>
        </w:rPr>
        <w:t xml:space="preserve">Финансово-экономическое обоснование подпрограммы </w:t>
      </w:r>
      <w:r w:rsidRPr="007B3DF0">
        <w:rPr>
          <w:rFonts w:ascii="Times New Roman CYR" w:eastAsia="Times New Roman" w:hAnsi="Times New Roman CYR" w:cs="Times New Roman CYR"/>
          <w:bCs/>
          <w:color w:val="26282F"/>
          <w:sz w:val="27"/>
          <w:szCs w:val="27"/>
          <w:lang w:eastAsia="ru-RU"/>
        </w:rPr>
        <w:br/>
        <w:t>"Функционирование системы социального обслуживания и социальной поддержки отдельных категорий граждан в</w:t>
      </w:r>
    </w:p>
    <w:p w:rsidR="007B3DF0" w:rsidRPr="007B3DF0" w:rsidRDefault="007B3DF0" w:rsidP="007B3DF0">
      <w:pPr>
        <w:widowControl w:val="0"/>
        <w:autoSpaceDE w:val="0"/>
        <w:autoSpaceDN w:val="0"/>
        <w:adjustRightInd w:val="0"/>
        <w:spacing w:after="0" w:line="240" w:lineRule="auto"/>
        <w:jc w:val="center"/>
        <w:outlineLvl w:val="0"/>
        <w:rPr>
          <w:rFonts w:ascii="Times New Roman CYR" w:eastAsia="Times New Roman" w:hAnsi="Times New Roman CYR" w:cs="Times New Roman CYR"/>
          <w:bCs/>
          <w:color w:val="26282F"/>
          <w:sz w:val="27"/>
          <w:szCs w:val="27"/>
          <w:lang w:eastAsia="ru-RU"/>
        </w:rPr>
      </w:pPr>
      <w:r w:rsidRPr="007B3DF0">
        <w:rPr>
          <w:rFonts w:ascii="Times New Roman CYR" w:eastAsia="Times New Roman" w:hAnsi="Times New Roman CYR" w:cs="Times New Roman CYR"/>
          <w:bCs/>
          <w:color w:val="26282F"/>
          <w:sz w:val="27"/>
          <w:szCs w:val="27"/>
          <w:lang w:eastAsia="ru-RU"/>
        </w:rPr>
        <w:t xml:space="preserve"> Увельском муниципальном районе" на 2020-2021г.</w:t>
      </w:r>
    </w:p>
    <w:p w:rsidR="007B3DF0" w:rsidRPr="007B3DF0" w:rsidRDefault="007B3DF0" w:rsidP="007B3D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7"/>
          <w:szCs w:val="27"/>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1"/>
        <w:gridCol w:w="2904"/>
        <w:gridCol w:w="2443"/>
        <w:gridCol w:w="1611"/>
        <w:gridCol w:w="3435"/>
        <w:gridCol w:w="3772"/>
      </w:tblGrid>
      <w:tr w:rsidR="007B3DF0" w:rsidRPr="007B3DF0" w:rsidTr="00084D0E">
        <w:tc>
          <w:tcPr>
            <w:tcW w:w="861" w:type="dxa"/>
            <w:tcBorders>
              <w:top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N</w:t>
            </w:r>
          </w:p>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п/п</w:t>
            </w:r>
          </w:p>
        </w:tc>
        <w:tc>
          <w:tcPr>
            <w:tcW w:w="2904"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Наименование мероприятия</w:t>
            </w:r>
          </w:p>
        </w:tc>
        <w:tc>
          <w:tcPr>
            <w:tcW w:w="2443"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Исполнители</w:t>
            </w:r>
          </w:p>
        </w:tc>
        <w:tc>
          <w:tcPr>
            <w:tcW w:w="1611"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Срок исполнения</w:t>
            </w:r>
          </w:p>
        </w:tc>
        <w:tc>
          <w:tcPr>
            <w:tcW w:w="3435" w:type="dxa"/>
            <w:tcBorders>
              <w:top w:val="single" w:sz="4" w:space="0" w:color="auto"/>
              <w:left w:val="single" w:sz="4" w:space="0" w:color="auto"/>
              <w:bottom w:val="single" w:sz="4" w:space="0" w:color="auto"/>
              <w:right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Финансово-экономическое обоснование мероприятия</w:t>
            </w:r>
          </w:p>
        </w:tc>
        <w:tc>
          <w:tcPr>
            <w:tcW w:w="3772" w:type="dxa"/>
            <w:tcBorders>
              <w:top w:val="single" w:sz="4" w:space="0" w:color="auto"/>
              <w:left w:val="single" w:sz="4" w:space="0" w:color="auto"/>
              <w:bottom w:val="single" w:sz="4" w:space="0" w:color="auto"/>
            </w:tcBorders>
            <w:vAlign w:val="center"/>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Механизм реализации мероприятия</w:t>
            </w:r>
          </w:p>
        </w:tc>
      </w:tr>
      <w:tr w:rsidR="007B3DF0" w:rsidRPr="007B3DF0" w:rsidTr="00084D0E">
        <w:tc>
          <w:tcPr>
            <w:tcW w:w="15026" w:type="dxa"/>
            <w:gridSpan w:val="6"/>
            <w:tcBorders>
              <w:top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bookmarkStart w:id="26" w:name="sub_1073"/>
            <w:r w:rsidRPr="007B3DF0">
              <w:rPr>
                <w:rFonts w:ascii="Times New Roman CYR" w:eastAsia="Times New Roman" w:hAnsi="Times New Roman CYR" w:cs="Times New Roman CYR"/>
                <w:sz w:val="27"/>
                <w:szCs w:val="27"/>
                <w:lang w:eastAsia="ru-RU"/>
              </w:rPr>
              <w:t>I. Направление "Социальное обслуживание граждан"</w:t>
            </w:r>
            <w:bookmarkEnd w:id="26"/>
          </w:p>
        </w:tc>
      </w:tr>
      <w:tr w:rsidR="007B3DF0" w:rsidRPr="007B3DF0" w:rsidTr="00084D0E">
        <w:tc>
          <w:tcPr>
            <w:tcW w:w="861" w:type="dxa"/>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1.</w:t>
            </w:r>
          </w:p>
        </w:tc>
        <w:tc>
          <w:tcPr>
            <w:tcW w:w="2904"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 xml:space="preserve">Реализация переданных </w:t>
            </w:r>
            <w:r w:rsidRPr="007B3DF0">
              <w:rPr>
                <w:rFonts w:ascii="Times New Roman CYR" w:eastAsia="Times New Roman" w:hAnsi="Times New Roman CYR" w:cs="Times New Roman CYR"/>
                <w:sz w:val="27"/>
                <w:szCs w:val="27"/>
                <w:lang w:eastAsia="ru-RU"/>
              </w:rPr>
              <w:lastRenderedPageBreak/>
              <w:t>государственных полномочий по социальному обслуживанию граждан</w:t>
            </w:r>
          </w:p>
        </w:tc>
        <w:tc>
          <w:tcPr>
            <w:tcW w:w="2443"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lastRenderedPageBreak/>
              <w:t>УСЗН</w:t>
            </w:r>
          </w:p>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 xml:space="preserve">( для "МБУ </w:t>
            </w:r>
            <w:r w:rsidRPr="007B3DF0">
              <w:rPr>
                <w:rFonts w:ascii="Times New Roman CYR" w:eastAsia="Times New Roman" w:hAnsi="Times New Roman CYR" w:cs="Times New Roman CYR"/>
                <w:sz w:val="27"/>
                <w:szCs w:val="27"/>
                <w:lang w:eastAsia="ru-RU"/>
              </w:rPr>
              <w:lastRenderedPageBreak/>
              <w:t>Комплексный центр»  МКУСО « Реабилитационный центр для несовершеннолетних»)</w:t>
            </w:r>
          </w:p>
        </w:tc>
        <w:tc>
          <w:tcPr>
            <w:tcW w:w="1611"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center"/>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lastRenderedPageBreak/>
              <w:t>2020 - 2021 годы</w:t>
            </w:r>
          </w:p>
        </w:tc>
        <w:tc>
          <w:tcPr>
            <w:tcW w:w="3435"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 xml:space="preserve">ежегодно за счет средств областного бюджета </w:t>
            </w:r>
            <w:r w:rsidRPr="007B3DF0">
              <w:rPr>
                <w:rFonts w:ascii="Times New Roman CYR" w:eastAsia="Times New Roman" w:hAnsi="Times New Roman CYR" w:cs="Times New Roman CYR"/>
                <w:sz w:val="27"/>
                <w:szCs w:val="27"/>
                <w:lang w:eastAsia="ru-RU"/>
              </w:rPr>
              <w:lastRenderedPageBreak/>
              <w:t>предоставляются средства для реализации переданных полномочий по социальному обслуживанию граждан. Общий объем средств по мероприятию за счет средств областного бюджета составит 154087,7 тыс. рублей, в том числе по годам:</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2020 год – 75904,6 тыс. рублей;</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2021 год –76229,1 тыс. рублей</w:t>
            </w:r>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 xml:space="preserve">Из средств местного бюджета: 1925,0 </w:t>
            </w:r>
            <w:proofErr w:type="spellStart"/>
            <w:r w:rsidRPr="007B3DF0">
              <w:rPr>
                <w:rFonts w:ascii="Times New Roman CYR" w:eastAsia="Times New Roman" w:hAnsi="Times New Roman CYR" w:cs="Times New Roman CYR"/>
                <w:sz w:val="27"/>
                <w:szCs w:val="27"/>
                <w:lang w:eastAsia="ru-RU"/>
              </w:rPr>
              <w:t>тыс.рублей</w:t>
            </w:r>
            <w:proofErr w:type="spellEnd"/>
          </w:p>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2020 год – 1925,0 тыс. рублей</w:t>
            </w:r>
          </w:p>
        </w:tc>
        <w:tc>
          <w:tcPr>
            <w:tcW w:w="377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lastRenderedPageBreak/>
              <w:t xml:space="preserve">предоставление субвенций местным бюджетам на </w:t>
            </w:r>
            <w:r w:rsidRPr="007B3DF0">
              <w:rPr>
                <w:rFonts w:ascii="Times New Roman CYR" w:eastAsia="Times New Roman" w:hAnsi="Times New Roman CYR" w:cs="Times New Roman CYR"/>
                <w:sz w:val="27"/>
                <w:szCs w:val="27"/>
                <w:lang w:eastAsia="ru-RU"/>
              </w:rPr>
              <w:lastRenderedPageBreak/>
              <w:t>осуществление органами местного самоуправления муниципальных образований Челябинской области переданных государственных полномочий</w:t>
            </w:r>
          </w:p>
        </w:tc>
      </w:tr>
      <w:tr w:rsidR="007B3DF0" w:rsidRPr="007B3DF0" w:rsidTr="00084D0E">
        <w:tc>
          <w:tcPr>
            <w:tcW w:w="7819" w:type="dxa"/>
            <w:gridSpan w:val="4"/>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rPr>
                <w:rFonts w:ascii="Times New Roman CYR" w:eastAsia="Times New Roman" w:hAnsi="Times New Roman CYR" w:cs="Times New Roman CYR"/>
                <w:sz w:val="27"/>
                <w:szCs w:val="27"/>
                <w:lang w:eastAsia="ru-RU"/>
              </w:rPr>
            </w:pPr>
            <w:bookmarkStart w:id="27" w:name="sub_1252"/>
            <w:r w:rsidRPr="007B3DF0">
              <w:rPr>
                <w:rFonts w:ascii="Times New Roman CYR" w:eastAsia="Times New Roman" w:hAnsi="Times New Roman CYR" w:cs="Times New Roman CYR"/>
                <w:sz w:val="27"/>
                <w:szCs w:val="27"/>
                <w:lang w:eastAsia="ru-RU"/>
              </w:rPr>
              <w:lastRenderedPageBreak/>
              <w:t>Итого по направлению</w:t>
            </w:r>
            <w:bookmarkEnd w:id="27"/>
          </w:p>
        </w:tc>
        <w:tc>
          <w:tcPr>
            <w:tcW w:w="3435"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154058,7 тыс. рублей</w:t>
            </w:r>
          </w:p>
        </w:tc>
        <w:tc>
          <w:tcPr>
            <w:tcW w:w="377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p>
        </w:tc>
      </w:tr>
      <w:tr w:rsidR="007B3DF0" w:rsidRPr="007B3DF0" w:rsidTr="00084D0E">
        <w:tc>
          <w:tcPr>
            <w:tcW w:w="7819" w:type="dxa"/>
            <w:gridSpan w:val="4"/>
            <w:tcBorders>
              <w:top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rPr>
                <w:rFonts w:ascii="Times New Roman CYR" w:eastAsia="Times New Roman" w:hAnsi="Times New Roman CYR" w:cs="Times New Roman CYR"/>
                <w:sz w:val="27"/>
                <w:szCs w:val="27"/>
                <w:lang w:eastAsia="ru-RU"/>
              </w:rPr>
            </w:pPr>
            <w:bookmarkStart w:id="28" w:name="sub_1253"/>
            <w:r w:rsidRPr="007B3DF0">
              <w:rPr>
                <w:rFonts w:ascii="Times New Roman CYR" w:eastAsia="Times New Roman" w:hAnsi="Times New Roman CYR" w:cs="Times New Roman CYR"/>
                <w:sz w:val="27"/>
                <w:szCs w:val="27"/>
                <w:lang w:eastAsia="ru-RU"/>
              </w:rPr>
              <w:t>Всего по подпрограмме</w:t>
            </w:r>
            <w:bookmarkEnd w:id="28"/>
          </w:p>
        </w:tc>
        <w:tc>
          <w:tcPr>
            <w:tcW w:w="3435" w:type="dxa"/>
            <w:tcBorders>
              <w:top w:val="single" w:sz="4" w:space="0" w:color="auto"/>
              <w:left w:val="single" w:sz="4" w:space="0" w:color="auto"/>
              <w:bottom w:val="single" w:sz="4" w:space="0" w:color="auto"/>
              <w:right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r w:rsidRPr="007B3DF0">
              <w:rPr>
                <w:rFonts w:ascii="Times New Roman CYR" w:eastAsia="Times New Roman" w:hAnsi="Times New Roman CYR" w:cs="Times New Roman CYR"/>
                <w:sz w:val="27"/>
                <w:szCs w:val="27"/>
                <w:lang w:eastAsia="ru-RU"/>
              </w:rPr>
              <w:t>154058,7 тыс. рублей</w:t>
            </w:r>
          </w:p>
        </w:tc>
        <w:tc>
          <w:tcPr>
            <w:tcW w:w="3772" w:type="dxa"/>
            <w:tcBorders>
              <w:top w:val="single" w:sz="4" w:space="0" w:color="auto"/>
              <w:left w:val="single" w:sz="4" w:space="0" w:color="auto"/>
              <w:bottom w:val="single" w:sz="4" w:space="0" w:color="auto"/>
            </w:tcBorders>
          </w:tcPr>
          <w:p w:rsidR="007B3DF0" w:rsidRPr="007B3DF0" w:rsidRDefault="007B3DF0" w:rsidP="007B3DF0">
            <w:pPr>
              <w:widowControl w:val="0"/>
              <w:autoSpaceDE w:val="0"/>
              <w:autoSpaceDN w:val="0"/>
              <w:adjustRightInd w:val="0"/>
              <w:spacing w:after="0" w:line="240" w:lineRule="auto"/>
              <w:jc w:val="both"/>
              <w:rPr>
                <w:rFonts w:ascii="Times New Roman CYR" w:eastAsia="Times New Roman" w:hAnsi="Times New Roman CYR" w:cs="Times New Roman CYR"/>
                <w:sz w:val="27"/>
                <w:szCs w:val="27"/>
                <w:lang w:eastAsia="ru-RU"/>
              </w:rPr>
            </w:pPr>
          </w:p>
        </w:tc>
      </w:tr>
    </w:tbl>
    <w:p w:rsidR="007B3DF0" w:rsidRPr="007B3DF0" w:rsidRDefault="007B3DF0" w:rsidP="007B3DF0">
      <w:pPr>
        <w:rPr>
          <w:rFonts w:ascii="Calibri" w:eastAsia="Times New Roman" w:hAnsi="Calibri" w:cs="Times New Roman"/>
          <w:sz w:val="27"/>
          <w:szCs w:val="27"/>
        </w:rPr>
      </w:pPr>
      <w:bookmarkStart w:id="29" w:name="_GoBack"/>
      <w:bookmarkEnd w:id="29"/>
    </w:p>
    <w:sectPr w:rsidR="007B3DF0" w:rsidRPr="007B3DF0" w:rsidSect="00880CC1">
      <w:pgSz w:w="15840" w:h="12240" w:orient="landscape"/>
      <w:pgMar w:top="850" w:right="567" w:bottom="1701" w:left="709" w:header="720" w:footer="72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Univers Condensed">
    <w:altName w:val="Arial Narrow"/>
    <w:panose1 w:val="020B0606020202060204"/>
    <w:charset w:val="00"/>
    <w:family w:val="swiss"/>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9841AB4"/>
    <w:multiLevelType w:val="hybridMultilevel"/>
    <w:tmpl w:val="2986455C"/>
    <w:lvl w:ilvl="0" w:tplc="48204B0A">
      <w:start w:val="1"/>
      <w:numFmt w:val="decimal"/>
      <w:lvlText w:val="%1."/>
      <w:lvlJc w:val="left"/>
      <w:pPr>
        <w:ind w:left="1080" w:hanging="360"/>
      </w:pPr>
      <w:rPr>
        <w:rFonts w:ascii="Times New Roman CYR" w:hAnsi="Times New Roman CYR" w:cs="Times New Roman CYR"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4F6C0A"/>
    <w:multiLevelType w:val="hybridMultilevel"/>
    <w:tmpl w:val="4AD8B4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4C2B86"/>
    <w:multiLevelType w:val="hybridMultilevel"/>
    <w:tmpl w:val="8EAE5196"/>
    <w:lvl w:ilvl="0" w:tplc="17D6BDDE">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5032DDC"/>
    <w:multiLevelType w:val="multilevel"/>
    <w:tmpl w:val="CAF6E2F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61EC64B4"/>
    <w:multiLevelType w:val="hybridMultilevel"/>
    <w:tmpl w:val="89446D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E9"/>
    <w:rsid w:val="00044681"/>
    <w:rsid w:val="00084D0E"/>
    <w:rsid w:val="000B5DE9"/>
    <w:rsid w:val="00366C03"/>
    <w:rsid w:val="00396B85"/>
    <w:rsid w:val="00445EC2"/>
    <w:rsid w:val="00574657"/>
    <w:rsid w:val="005D13F4"/>
    <w:rsid w:val="006800FC"/>
    <w:rsid w:val="007B3DF0"/>
    <w:rsid w:val="00880CC1"/>
    <w:rsid w:val="008841AD"/>
    <w:rsid w:val="008C6350"/>
    <w:rsid w:val="00900680"/>
    <w:rsid w:val="00964A4D"/>
    <w:rsid w:val="00A5328B"/>
    <w:rsid w:val="00A565E4"/>
    <w:rsid w:val="00AD49F1"/>
    <w:rsid w:val="00BC1767"/>
    <w:rsid w:val="00BF1370"/>
    <w:rsid w:val="00D46B3A"/>
    <w:rsid w:val="00E36CDB"/>
    <w:rsid w:val="00E76122"/>
    <w:rsid w:val="00E9130A"/>
    <w:rsid w:val="00FC3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B3DF0"/>
    <w:pPr>
      <w:keepNext/>
      <w:spacing w:after="0" w:line="240" w:lineRule="auto"/>
      <w:jc w:val="center"/>
      <w:outlineLvl w:val="0"/>
    </w:pPr>
    <w:rPr>
      <w:rFonts w:ascii="a_Timer" w:eastAsia="Times New Roman" w:hAnsi="a_Timer" w:cs="a_Timer"/>
      <w:b/>
      <w:bCs/>
      <w:sz w:val="32"/>
      <w:szCs w:val="32"/>
      <w:lang w:eastAsia="ru-RU"/>
    </w:rPr>
  </w:style>
  <w:style w:type="paragraph" w:styleId="6">
    <w:name w:val="heading 6"/>
    <w:basedOn w:val="a"/>
    <w:next w:val="a"/>
    <w:link w:val="60"/>
    <w:uiPriority w:val="99"/>
    <w:qFormat/>
    <w:rsid w:val="007B3DF0"/>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3DF0"/>
    <w:rPr>
      <w:rFonts w:ascii="a_Timer" w:eastAsia="Times New Roman" w:hAnsi="a_Timer" w:cs="a_Timer"/>
      <w:b/>
      <w:bCs/>
      <w:sz w:val="32"/>
      <w:szCs w:val="32"/>
      <w:lang w:eastAsia="ru-RU"/>
    </w:rPr>
  </w:style>
  <w:style w:type="character" w:customStyle="1" w:styleId="60">
    <w:name w:val="Заголовок 6 Знак"/>
    <w:basedOn w:val="a0"/>
    <w:link w:val="6"/>
    <w:uiPriority w:val="99"/>
    <w:rsid w:val="007B3DF0"/>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7B3DF0"/>
  </w:style>
  <w:style w:type="table" w:styleId="a3">
    <w:name w:val="Table Grid"/>
    <w:basedOn w:val="a1"/>
    <w:uiPriority w:val="99"/>
    <w:rsid w:val="007B3DF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B3DF0"/>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7B3DF0"/>
    <w:rPr>
      <w:rFonts w:ascii="Tahoma" w:eastAsia="Times New Roman" w:hAnsi="Tahoma" w:cs="Tahoma"/>
      <w:sz w:val="16"/>
      <w:szCs w:val="16"/>
      <w:lang w:eastAsia="ru-RU"/>
    </w:rPr>
  </w:style>
  <w:style w:type="paragraph" w:customStyle="1" w:styleId="a6">
    <w:name w:val="Знак Знак Знак Знак"/>
    <w:basedOn w:val="a"/>
    <w:uiPriority w:val="99"/>
    <w:rsid w:val="007B3DF0"/>
    <w:pPr>
      <w:spacing w:after="160" w:line="240" w:lineRule="exact"/>
    </w:pPr>
    <w:rPr>
      <w:rFonts w:ascii="Verdana" w:eastAsia="Times New Roman" w:hAnsi="Verdana" w:cs="Verdana"/>
      <w:sz w:val="20"/>
      <w:szCs w:val="20"/>
      <w:lang w:val="en-US"/>
    </w:rPr>
  </w:style>
  <w:style w:type="character" w:customStyle="1" w:styleId="a7">
    <w:name w:val="Основной текст с отступом Знак"/>
    <w:link w:val="a8"/>
    <w:uiPriority w:val="99"/>
    <w:locked/>
    <w:rsid w:val="007B3DF0"/>
    <w:rPr>
      <w:b/>
      <w:sz w:val="28"/>
    </w:rPr>
  </w:style>
  <w:style w:type="paragraph" w:styleId="a8">
    <w:name w:val="Body Text Indent"/>
    <w:basedOn w:val="a"/>
    <w:link w:val="a7"/>
    <w:uiPriority w:val="99"/>
    <w:rsid w:val="007B3DF0"/>
    <w:pPr>
      <w:suppressLineNumbers/>
      <w:spacing w:after="0" w:line="240" w:lineRule="auto"/>
      <w:ind w:left="6480" w:firstLine="720"/>
      <w:jc w:val="both"/>
    </w:pPr>
    <w:rPr>
      <w:b/>
      <w:sz w:val="28"/>
    </w:rPr>
  </w:style>
  <w:style w:type="character" w:customStyle="1" w:styleId="12">
    <w:name w:val="Основной текст с отступом Знак1"/>
    <w:basedOn w:val="a0"/>
    <w:uiPriority w:val="99"/>
    <w:semiHidden/>
    <w:rsid w:val="007B3DF0"/>
  </w:style>
  <w:style w:type="character" w:customStyle="1" w:styleId="126">
    <w:name w:val="Основной текст с отступом Знак126"/>
    <w:basedOn w:val="a0"/>
    <w:uiPriority w:val="99"/>
    <w:semiHidden/>
    <w:rsid w:val="007B3DF0"/>
    <w:rPr>
      <w:rFonts w:cs="Times New Roman"/>
      <w:sz w:val="28"/>
      <w:szCs w:val="28"/>
    </w:rPr>
  </w:style>
  <w:style w:type="character" w:customStyle="1" w:styleId="125">
    <w:name w:val="Основной текст с отступом Знак125"/>
    <w:basedOn w:val="a0"/>
    <w:uiPriority w:val="99"/>
    <w:semiHidden/>
    <w:rsid w:val="007B3DF0"/>
    <w:rPr>
      <w:rFonts w:cs="Times New Roman"/>
      <w:sz w:val="28"/>
      <w:szCs w:val="28"/>
    </w:rPr>
  </w:style>
  <w:style w:type="character" w:customStyle="1" w:styleId="124">
    <w:name w:val="Основной текст с отступом Знак124"/>
    <w:basedOn w:val="a0"/>
    <w:uiPriority w:val="99"/>
    <w:semiHidden/>
    <w:rsid w:val="007B3DF0"/>
    <w:rPr>
      <w:rFonts w:cs="Times New Roman"/>
      <w:sz w:val="28"/>
      <w:szCs w:val="28"/>
    </w:rPr>
  </w:style>
  <w:style w:type="character" w:customStyle="1" w:styleId="123">
    <w:name w:val="Основной текст с отступом Знак123"/>
    <w:basedOn w:val="a0"/>
    <w:uiPriority w:val="99"/>
    <w:semiHidden/>
    <w:rsid w:val="007B3DF0"/>
    <w:rPr>
      <w:rFonts w:cs="Times New Roman"/>
      <w:sz w:val="28"/>
      <w:szCs w:val="28"/>
    </w:rPr>
  </w:style>
  <w:style w:type="character" w:customStyle="1" w:styleId="122">
    <w:name w:val="Основной текст с отступом Знак122"/>
    <w:basedOn w:val="a0"/>
    <w:uiPriority w:val="99"/>
    <w:semiHidden/>
    <w:rsid w:val="007B3DF0"/>
    <w:rPr>
      <w:rFonts w:cs="Times New Roman"/>
      <w:sz w:val="28"/>
      <w:szCs w:val="28"/>
    </w:rPr>
  </w:style>
  <w:style w:type="character" w:customStyle="1" w:styleId="121">
    <w:name w:val="Основной текст с отступом Знак121"/>
    <w:basedOn w:val="a0"/>
    <w:uiPriority w:val="99"/>
    <w:semiHidden/>
    <w:rsid w:val="007B3DF0"/>
    <w:rPr>
      <w:rFonts w:cs="Times New Roman"/>
      <w:sz w:val="28"/>
      <w:szCs w:val="28"/>
    </w:rPr>
  </w:style>
  <w:style w:type="character" w:customStyle="1" w:styleId="120">
    <w:name w:val="Основной текст с отступом Знак120"/>
    <w:basedOn w:val="a0"/>
    <w:uiPriority w:val="99"/>
    <w:semiHidden/>
    <w:rsid w:val="007B3DF0"/>
    <w:rPr>
      <w:rFonts w:cs="Times New Roman"/>
      <w:sz w:val="28"/>
      <w:szCs w:val="28"/>
    </w:rPr>
  </w:style>
  <w:style w:type="character" w:customStyle="1" w:styleId="119">
    <w:name w:val="Основной текст с отступом Знак119"/>
    <w:basedOn w:val="a0"/>
    <w:uiPriority w:val="99"/>
    <w:semiHidden/>
    <w:rsid w:val="007B3DF0"/>
    <w:rPr>
      <w:rFonts w:cs="Times New Roman"/>
      <w:sz w:val="28"/>
      <w:szCs w:val="28"/>
    </w:rPr>
  </w:style>
  <w:style w:type="character" w:customStyle="1" w:styleId="118">
    <w:name w:val="Основной текст с отступом Знак118"/>
    <w:basedOn w:val="a0"/>
    <w:uiPriority w:val="99"/>
    <w:semiHidden/>
    <w:rsid w:val="007B3DF0"/>
    <w:rPr>
      <w:rFonts w:cs="Times New Roman"/>
      <w:sz w:val="28"/>
      <w:szCs w:val="28"/>
    </w:rPr>
  </w:style>
  <w:style w:type="character" w:customStyle="1" w:styleId="117">
    <w:name w:val="Основной текст с отступом Знак117"/>
    <w:basedOn w:val="a0"/>
    <w:uiPriority w:val="99"/>
    <w:semiHidden/>
    <w:rsid w:val="007B3DF0"/>
    <w:rPr>
      <w:rFonts w:cs="Times New Roman"/>
      <w:sz w:val="28"/>
      <w:szCs w:val="28"/>
    </w:rPr>
  </w:style>
  <w:style w:type="character" w:customStyle="1" w:styleId="116">
    <w:name w:val="Основной текст с отступом Знак116"/>
    <w:basedOn w:val="a0"/>
    <w:uiPriority w:val="99"/>
    <w:semiHidden/>
    <w:rsid w:val="007B3DF0"/>
    <w:rPr>
      <w:rFonts w:cs="Times New Roman"/>
      <w:sz w:val="28"/>
      <w:szCs w:val="28"/>
    </w:rPr>
  </w:style>
  <w:style w:type="character" w:customStyle="1" w:styleId="115">
    <w:name w:val="Основной текст с отступом Знак115"/>
    <w:basedOn w:val="a0"/>
    <w:uiPriority w:val="99"/>
    <w:semiHidden/>
    <w:rsid w:val="007B3DF0"/>
    <w:rPr>
      <w:rFonts w:cs="Times New Roman"/>
      <w:sz w:val="28"/>
      <w:szCs w:val="28"/>
    </w:rPr>
  </w:style>
  <w:style w:type="character" w:customStyle="1" w:styleId="114">
    <w:name w:val="Основной текст с отступом Знак114"/>
    <w:basedOn w:val="a0"/>
    <w:uiPriority w:val="99"/>
    <w:semiHidden/>
    <w:rsid w:val="007B3DF0"/>
    <w:rPr>
      <w:rFonts w:cs="Times New Roman"/>
      <w:sz w:val="28"/>
      <w:szCs w:val="28"/>
    </w:rPr>
  </w:style>
  <w:style w:type="character" w:customStyle="1" w:styleId="113">
    <w:name w:val="Основной текст с отступом Знак113"/>
    <w:basedOn w:val="a0"/>
    <w:uiPriority w:val="99"/>
    <w:semiHidden/>
    <w:rsid w:val="007B3DF0"/>
    <w:rPr>
      <w:rFonts w:cs="Times New Roman"/>
      <w:sz w:val="28"/>
      <w:szCs w:val="28"/>
    </w:rPr>
  </w:style>
  <w:style w:type="character" w:customStyle="1" w:styleId="112">
    <w:name w:val="Основной текст с отступом Знак112"/>
    <w:basedOn w:val="a0"/>
    <w:uiPriority w:val="99"/>
    <w:semiHidden/>
    <w:rsid w:val="007B3DF0"/>
    <w:rPr>
      <w:rFonts w:cs="Times New Roman"/>
      <w:sz w:val="28"/>
      <w:szCs w:val="28"/>
    </w:rPr>
  </w:style>
  <w:style w:type="character" w:customStyle="1" w:styleId="111">
    <w:name w:val="Основной текст с отступом Знак111"/>
    <w:basedOn w:val="a0"/>
    <w:uiPriority w:val="99"/>
    <w:semiHidden/>
    <w:rsid w:val="007B3DF0"/>
    <w:rPr>
      <w:rFonts w:cs="Times New Roman"/>
      <w:sz w:val="28"/>
      <w:szCs w:val="28"/>
    </w:rPr>
  </w:style>
  <w:style w:type="character" w:customStyle="1" w:styleId="110">
    <w:name w:val="Основной текст с отступом Знак110"/>
    <w:basedOn w:val="a0"/>
    <w:uiPriority w:val="99"/>
    <w:semiHidden/>
    <w:rsid w:val="007B3DF0"/>
    <w:rPr>
      <w:rFonts w:cs="Times New Roman"/>
      <w:sz w:val="28"/>
      <w:szCs w:val="28"/>
    </w:rPr>
  </w:style>
  <w:style w:type="character" w:customStyle="1" w:styleId="19">
    <w:name w:val="Основной текст с отступом Знак19"/>
    <w:basedOn w:val="a0"/>
    <w:uiPriority w:val="99"/>
    <w:semiHidden/>
    <w:rsid w:val="007B3DF0"/>
    <w:rPr>
      <w:rFonts w:cs="Times New Roman"/>
      <w:sz w:val="28"/>
      <w:szCs w:val="28"/>
    </w:rPr>
  </w:style>
  <w:style w:type="character" w:customStyle="1" w:styleId="18">
    <w:name w:val="Основной текст с отступом Знак18"/>
    <w:basedOn w:val="a0"/>
    <w:uiPriority w:val="99"/>
    <w:semiHidden/>
    <w:rsid w:val="007B3DF0"/>
    <w:rPr>
      <w:rFonts w:cs="Times New Roman"/>
      <w:sz w:val="28"/>
      <w:szCs w:val="28"/>
    </w:rPr>
  </w:style>
  <w:style w:type="character" w:customStyle="1" w:styleId="17">
    <w:name w:val="Основной текст с отступом Знак17"/>
    <w:basedOn w:val="a0"/>
    <w:uiPriority w:val="99"/>
    <w:semiHidden/>
    <w:rsid w:val="007B3DF0"/>
    <w:rPr>
      <w:rFonts w:cs="Times New Roman"/>
      <w:sz w:val="28"/>
      <w:szCs w:val="28"/>
    </w:rPr>
  </w:style>
  <w:style w:type="character" w:customStyle="1" w:styleId="16">
    <w:name w:val="Основной текст с отступом Знак16"/>
    <w:basedOn w:val="a0"/>
    <w:uiPriority w:val="99"/>
    <w:semiHidden/>
    <w:rsid w:val="007B3DF0"/>
    <w:rPr>
      <w:rFonts w:cs="Times New Roman"/>
      <w:sz w:val="28"/>
      <w:szCs w:val="28"/>
    </w:rPr>
  </w:style>
  <w:style w:type="character" w:customStyle="1" w:styleId="15">
    <w:name w:val="Основной текст с отступом Знак15"/>
    <w:basedOn w:val="a0"/>
    <w:uiPriority w:val="99"/>
    <w:semiHidden/>
    <w:rsid w:val="007B3DF0"/>
    <w:rPr>
      <w:rFonts w:cs="Times New Roman"/>
      <w:sz w:val="28"/>
      <w:szCs w:val="28"/>
    </w:rPr>
  </w:style>
  <w:style w:type="character" w:customStyle="1" w:styleId="14">
    <w:name w:val="Основной текст с отступом Знак14"/>
    <w:basedOn w:val="a0"/>
    <w:uiPriority w:val="99"/>
    <w:semiHidden/>
    <w:rsid w:val="007B3DF0"/>
    <w:rPr>
      <w:rFonts w:cs="Times New Roman"/>
      <w:sz w:val="28"/>
      <w:szCs w:val="28"/>
    </w:rPr>
  </w:style>
  <w:style w:type="character" w:customStyle="1" w:styleId="13">
    <w:name w:val="Основной текст с отступом Знак13"/>
    <w:basedOn w:val="a0"/>
    <w:uiPriority w:val="99"/>
    <w:semiHidden/>
    <w:rsid w:val="007B3DF0"/>
    <w:rPr>
      <w:rFonts w:cs="Times New Roman"/>
      <w:sz w:val="28"/>
      <w:szCs w:val="28"/>
    </w:rPr>
  </w:style>
  <w:style w:type="character" w:customStyle="1" w:styleId="127">
    <w:name w:val="Основной текст с отступом Знак12"/>
    <w:basedOn w:val="a0"/>
    <w:uiPriority w:val="99"/>
    <w:semiHidden/>
    <w:rsid w:val="007B3DF0"/>
    <w:rPr>
      <w:rFonts w:cs="Times New Roman"/>
      <w:sz w:val="28"/>
      <w:szCs w:val="28"/>
    </w:rPr>
  </w:style>
  <w:style w:type="character" w:customStyle="1" w:styleId="11a">
    <w:name w:val="Основной текст с отступом Знак11"/>
    <w:basedOn w:val="a0"/>
    <w:uiPriority w:val="99"/>
    <w:semiHidden/>
    <w:rsid w:val="007B3DF0"/>
    <w:rPr>
      <w:rFonts w:cs="Times New Roman"/>
      <w:sz w:val="28"/>
      <w:szCs w:val="28"/>
    </w:rPr>
  </w:style>
  <w:style w:type="paragraph" w:styleId="a9">
    <w:name w:val="List Paragraph"/>
    <w:basedOn w:val="a"/>
    <w:uiPriority w:val="34"/>
    <w:qFormat/>
    <w:rsid w:val="00A53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B3DF0"/>
    <w:pPr>
      <w:keepNext/>
      <w:spacing w:after="0" w:line="240" w:lineRule="auto"/>
      <w:jc w:val="center"/>
      <w:outlineLvl w:val="0"/>
    </w:pPr>
    <w:rPr>
      <w:rFonts w:ascii="a_Timer" w:eastAsia="Times New Roman" w:hAnsi="a_Timer" w:cs="a_Timer"/>
      <w:b/>
      <w:bCs/>
      <w:sz w:val="32"/>
      <w:szCs w:val="32"/>
      <w:lang w:eastAsia="ru-RU"/>
    </w:rPr>
  </w:style>
  <w:style w:type="paragraph" w:styleId="6">
    <w:name w:val="heading 6"/>
    <w:basedOn w:val="a"/>
    <w:next w:val="a"/>
    <w:link w:val="60"/>
    <w:uiPriority w:val="99"/>
    <w:qFormat/>
    <w:rsid w:val="007B3DF0"/>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3DF0"/>
    <w:rPr>
      <w:rFonts w:ascii="a_Timer" w:eastAsia="Times New Roman" w:hAnsi="a_Timer" w:cs="a_Timer"/>
      <w:b/>
      <w:bCs/>
      <w:sz w:val="32"/>
      <w:szCs w:val="32"/>
      <w:lang w:eastAsia="ru-RU"/>
    </w:rPr>
  </w:style>
  <w:style w:type="character" w:customStyle="1" w:styleId="60">
    <w:name w:val="Заголовок 6 Знак"/>
    <w:basedOn w:val="a0"/>
    <w:link w:val="6"/>
    <w:uiPriority w:val="99"/>
    <w:rsid w:val="007B3DF0"/>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7B3DF0"/>
  </w:style>
  <w:style w:type="table" w:styleId="a3">
    <w:name w:val="Table Grid"/>
    <w:basedOn w:val="a1"/>
    <w:uiPriority w:val="99"/>
    <w:rsid w:val="007B3DF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B3DF0"/>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7B3DF0"/>
    <w:rPr>
      <w:rFonts w:ascii="Tahoma" w:eastAsia="Times New Roman" w:hAnsi="Tahoma" w:cs="Tahoma"/>
      <w:sz w:val="16"/>
      <w:szCs w:val="16"/>
      <w:lang w:eastAsia="ru-RU"/>
    </w:rPr>
  </w:style>
  <w:style w:type="paragraph" w:customStyle="1" w:styleId="a6">
    <w:name w:val="Знак Знак Знак Знак"/>
    <w:basedOn w:val="a"/>
    <w:uiPriority w:val="99"/>
    <w:rsid w:val="007B3DF0"/>
    <w:pPr>
      <w:spacing w:after="160" w:line="240" w:lineRule="exact"/>
    </w:pPr>
    <w:rPr>
      <w:rFonts w:ascii="Verdana" w:eastAsia="Times New Roman" w:hAnsi="Verdana" w:cs="Verdana"/>
      <w:sz w:val="20"/>
      <w:szCs w:val="20"/>
      <w:lang w:val="en-US"/>
    </w:rPr>
  </w:style>
  <w:style w:type="character" w:customStyle="1" w:styleId="a7">
    <w:name w:val="Основной текст с отступом Знак"/>
    <w:link w:val="a8"/>
    <w:uiPriority w:val="99"/>
    <w:locked/>
    <w:rsid w:val="007B3DF0"/>
    <w:rPr>
      <w:b/>
      <w:sz w:val="28"/>
    </w:rPr>
  </w:style>
  <w:style w:type="paragraph" w:styleId="a8">
    <w:name w:val="Body Text Indent"/>
    <w:basedOn w:val="a"/>
    <w:link w:val="a7"/>
    <w:uiPriority w:val="99"/>
    <w:rsid w:val="007B3DF0"/>
    <w:pPr>
      <w:suppressLineNumbers/>
      <w:spacing w:after="0" w:line="240" w:lineRule="auto"/>
      <w:ind w:left="6480" w:firstLine="720"/>
      <w:jc w:val="both"/>
    </w:pPr>
    <w:rPr>
      <w:b/>
      <w:sz w:val="28"/>
    </w:rPr>
  </w:style>
  <w:style w:type="character" w:customStyle="1" w:styleId="12">
    <w:name w:val="Основной текст с отступом Знак1"/>
    <w:basedOn w:val="a0"/>
    <w:uiPriority w:val="99"/>
    <w:semiHidden/>
    <w:rsid w:val="007B3DF0"/>
  </w:style>
  <w:style w:type="character" w:customStyle="1" w:styleId="126">
    <w:name w:val="Основной текст с отступом Знак126"/>
    <w:basedOn w:val="a0"/>
    <w:uiPriority w:val="99"/>
    <w:semiHidden/>
    <w:rsid w:val="007B3DF0"/>
    <w:rPr>
      <w:rFonts w:cs="Times New Roman"/>
      <w:sz w:val="28"/>
      <w:szCs w:val="28"/>
    </w:rPr>
  </w:style>
  <w:style w:type="character" w:customStyle="1" w:styleId="125">
    <w:name w:val="Основной текст с отступом Знак125"/>
    <w:basedOn w:val="a0"/>
    <w:uiPriority w:val="99"/>
    <w:semiHidden/>
    <w:rsid w:val="007B3DF0"/>
    <w:rPr>
      <w:rFonts w:cs="Times New Roman"/>
      <w:sz w:val="28"/>
      <w:szCs w:val="28"/>
    </w:rPr>
  </w:style>
  <w:style w:type="character" w:customStyle="1" w:styleId="124">
    <w:name w:val="Основной текст с отступом Знак124"/>
    <w:basedOn w:val="a0"/>
    <w:uiPriority w:val="99"/>
    <w:semiHidden/>
    <w:rsid w:val="007B3DF0"/>
    <w:rPr>
      <w:rFonts w:cs="Times New Roman"/>
      <w:sz w:val="28"/>
      <w:szCs w:val="28"/>
    </w:rPr>
  </w:style>
  <w:style w:type="character" w:customStyle="1" w:styleId="123">
    <w:name w:val="Основной текст с отступом Знак123"/>
    <w:basedOn w:val="a0"/>
    <w:uiPriority w:val="99"/>
    <w:semiHidden/>
    <w:rsid w:val="007B3DF0"/>
    <w:rPr>
      <w:rFonts w:cs="Times New Roman"/>
      <w:sz w:val="28"/>
      <w:szCs w:val="28"/>
    </w:rPr>
  </w:style>
  <w:style w:type="character" w:customStyle="1" w:styleId="122">
    <w:name w:val="Основной текст с отступом Знак122"/>
    <w:basedOn w:val="a0"/>
    <w:uiPriority w:val="99"/>
    <w:semiHidden/>
    <w:rsid w:val="007B3DF0"/>
    <w:rPr>
      <w:rFonts w:cs="Times New Roman"/>
      <w:sz w:val="28"/>
      <w:szCs w:val="28"/>
    </w:rPr>
  </w:style>
  <w:style w:type="character" w:customStyle="1" w:styleId="121">
    <w:name w:val="Основной текст с отступом Знак121"/>
    <w:basedOn w:val="a0"/>
    <w:uiPriority w:val="99"/>
    <w:semiHidden/>
    <w:rsid w:val="007B3DF0"/>
    <w:rPr>
      <w:rFonts w:cs="Times New Roman"/>
      <w:sz w:val="28"/>
      <w:szCs w:val="28"/>
    </w:rPr>
  </w:style>
  <w:style w:type="character" w:customStyle="1" w:styleId="120">
    <w:name w:val="Основной текст с отступом Знак120"/>
    <w:basedOn w:val="a0"/>
    <w:uiPriority w:val="99"/>
    <w:semiHidden/>
    <w:rsid w:val="007B3DF0"/>
    <w:rPr>
      <w:rFonts w:cs="Times New Roman"/>
      <w:sz w:val="28"/>
      <w:szCs w:val="28"/>
    </w:rPr>
  </w:style>
  <w:style w:type="character" w:customStyle="1" w:styleId="119">
    <w:name w:val="Основной текст с отступом Знак119"/>
    <w:basedOn w:val="a0"/>
    <w:uiPriority w:val="99"/>
    <w:semiHidden/>
    <w:rsid w:val="007B3DF0"/>
    <w:rPr>
      <w:rFonts w:cs="Times New Roman"/>
      <w:sz w:val="28"/>
      <w:szCs w:val="28"/>
    </w:rPr>
  </w:style>
  <w:style w:type="character" w:customStyle="1" w:styleId="118">
    <w:name w:val="Основной текст с отступом Знак118"/>
    <w:basedOn w:val="a0"/>
    <w:uiPriority w:val="99"/>
    <w:semiHidden/>
    <w:rsid w:val="007B3DF0"/>
    <w:rPr>
      <w:rFonts w:cs="Times New Roman"/>
      <w:sz w:val="28"/>
      <w:szCs w:val="28"/>
    </w:rPr>
  </w:style>
  <w:style w:type="character" w:customStyle="1" w:styleId="117">
    <w:name w:val="Основной текст с отступом Знак117"/>
    <w:basedOn w:val="a0"/>
    <w:uiPriority w:val="99"/>
    <w:semiHidden/>
    <w:rsid w:val="007B3DF0"/>
    <w:rPr>
      <w:rFonts w:cs="Times New Roman"/>
      <w:sz w:val="28"/>
      <w:szCs w:val="28"/>
    </w:rPr>
  </w:style>
  <w:style w:type="character" w:customStyle="1" w:styleId="116">
    <w:name w:val="Основной текст с отступом Знак116"/>
    <w:basedOn w:val="a0"/>
    <w:uiPriority w:val="99"/>
    <w:semiHidden/>
    <w:rsid w:val="007B3DF0"/>
    <w:rPr>
      <w:rFonts w:cs="Times New Roman"/>
      <w:sz w:val="28"/>
      <w:szCs w:val="28"/>
    </w:rPr>
  </w:style>
  <w:style w:type="character" w:customStyle="1" w:styleId="115">
    <w:name w:val="Основной текст с отступом Знак115"/>
    <w:basedOn w:val="a0"/>
    <w:uiPriority w:val="99"/>
    <w:semiHidden/>
    <w:rsid w:val="007B3DF0"/>
    <w:rPr>
      <w:rFonts w:cs="Times New Roman"/>
      <w:sz w:val="28"/>
      <w:szCs w:val="28"/>
    </w:rPr>
  </w:style>
  <w:style w:type="character" w:customStyle="1" w:styleId="114">
    <w:name w:val="Основной текст с отступом Знак114"/>
    <w:basedOn w:val="a0"/>
    <w:uiPriority w:val="99"/>
    <w:semiHidden/>
    <w:rsid w:val="007B3DF0"/>
    <w:rPr>
      <w:rFonts w:cs="Times New Roman"/>
      <w:sz w:val="28"/>
      <w:szCs w:val="28"/>
    </w:rPr>
  </w:style>
  <w:style w:type="character" w:customStyle="1" w:styleId="113">
    <w:name w:val="Основной текст с отступом Знак113"/>
    <w:basedOn w:val="a0"/>
    <w:uiPriority w:val="99"/>
    <w:semiHidden/>
    <w:rsid w:val="007B3DF0"/>
    <w:rPr>
      <w:rFonts w:cs="Times New Roman"/>
      <w:sz w:val="28"/>
      <w:szCs w:val="28"/>
    </w:rPr>
  </w:style>
  <w:style w:type="character" w:customStyle="1" w:styleId="112">
    <w:name w:val="Основной текст с отступом Знак112"/>
    <w:basedOn w:val="a0"/>
    <w:uiPriority w:val="99"/>
    <w:semiHidden/>
    <w:rsid w:val="007B3DF0"/>
    <w:rPr>
      <w:rFonts w:cs="Times New Roman"/>
      <w:sz w:val="28"/>
      <w:szCs w:val="28"/>
    </w:rPr>
  </w:style>
  <w:style w:type="character" w:customStyle="1" w:styleId="111">
    <w:name w:val="Основной текст с отступом Знак111"/>
    <w:basedOn w:val="a0"/>
    <w:uiPriority w:val="99"/>
    <w:semiHidden/>
    <w:rsid w:val="007B3DF0"/>
    <w:rPr>
      <w:rFonts w:cs="Times New Roman"/>
      <w:sz w:val="28"/>
      <w:szCs w:val="28"/>
    </w:rPr>
  </w:style>
  <w:style w:type="character" w:customStyle="1" w:styleId="110">
    <w:name w:val="Основной текст с отступом Знак110"/>
    <w:basedOn w:val="a0"/>
    <w:uiPriority w:val="99"/>
    <w:semiHidden/>
    <w:rsid w:val="007B3DF0"/>
    <w:rPr>
      <w:rFonts w:cs="Times New Roman"/>
      <w:sz w:val="28"/>
      <w:szCs w:val="28"/>
    </w:rPr>
  </w:style>
  <w:style w:type="character" w:customStyle="1" w:styleId="19">
    <w:name w:val="Основной текст с отступом Знак19"/>
    <w:basedOn w:val="a0"/>
    <w:uiPriority w:val="99"/>
    <w:semiHidden/>
    <w:rsid w:val="007B3DF0"/>
    <w:rPr>
      <w:rFonts w:cs="Times New Roman"/>
      <w:sz w:val="28"/>
      <w:szCs w:val="28"/>
    </w:rPr>
  </w:style>
  <w:style w:type="character" w:customStyle="1" w:styleId="18">
    <w:name w:val="Основной текст с отступом Знак18"/>
    <w:basedOn w:val="a0"/>
    <w:uiPriority w:val="99"/>
    <w:semiHidden/>
    <w:rsid w:val="007B3DF0"/>
    <w:rPr>
      <w:rFonts w:cs="Times New Roman"/>
      <w:sz w:val="28"/>
      <w:szCs w:val="28"/>
    </w:rPr>
  </w:style>
  <w:style w:type="character" w:customStyle="1" w:styleId="17">
    <w:name w:val="Основной текст с отступом Знак17"/>
    <w:basedOn w:val="a0"/>
    <w:uiPriority w:val="99"/>
    <w:semiHidden/>
    <w:rsid w:val="007B3DF0"/>
    <w:rPr>
      <w:rFonts w:cs="Times New Roman"/>
      <w:sz w:val="28"/>
      <w:szCs w:val="28"/>
    </w:rPr>
  </w:style>
  <w:style w:type="character" w:customStyle="1" w:styleId="16">
    <w:name w:val="Основной текст с отступом Знак16"/>
    <w:basedOn w:val="a0"/>
    <w:uiPriority w:val="99"/>
    <w:semiHidden/>
    <w:rsid w:val="007B3DF0"/>
    <w:rPr>
      <w:rFonts w:cs="Times New Roman"/>
      <w:sz w:val="28"/>
      <w:szCs w:val="28"/>
    </w:rPr>
  </w:style>
  <w:style w:type="character" w:customStyle="1" w:styleId="15">
    <w:name w:val="Основной текст с отступом Знак15"/>
    <w:basedOn w:val="a0"/>
    <w:uiPriority w:val="99"/>
    <w:semiHidden/>
    <w:rsid w:val="007B3DF0"/>
    <w:rPr>
      <w:rFonts w:cs="Times New Roman"/>
      <w:sz w:val="28"/>
      <w:szCs w:val="28"/>
    </w:rPr>
  </w:style>
  <w:style w:type="character" w:customStyle="1" w:styleId="14">
    <w:name w:val="Основной текст с отступом Знак14"/>
    <w:basedOn w:val="a0"/>
    <w:uiPriority w:val="99"/>
    <w:semiHidden/>
    <w:rsid w:val="007B3DF0"/>
    <w:rPr>
      <w:rFonts w:cs="Times New Roman"/>
      <w:sz w:val="28"/>
      <w:szCs w:val="28"/>
    </w:rPr>
  </w:style>
  <w:style w:type="character" w:customStyle="1" w:styleId="13">
    <w:name w:val="Основной текст с отступом Знак13"/>
    <w:basedOn w:val="a0"/>
    <w:uiPriority w:val="99"/>
    <w:semiHidden/>
    <w:rsid w:val="007B3DF0"/>
    <w:rPr>
      <w:rFonts w:cs="Times New Roman"/>
      <w:sz w:val="28"/>
      <w:szCs w:val="28"/>
    </w:rPr>
  </w:style>
  <w:style w:type="character" w:customStyle="1" w:styleId="127">
    <w:name w:val="Основной текст с отступом Знак12"/>
    <w:basedOn w:val="a0"/>
    <w:uiPriority w:val="99"/>
    <w:semiHidden/>
    <w:rsid w:val="007B3DF0"/>
    <w:rPr>
      <w:rFonts w:cs="Times New Roman"/>
      <w:sz w:val="28"/>
      <w:szCs w:val="28"/>
    </w:rPr>
  </w:style>
  <w:style w:type="character" w:customStyle="1" w:styleId="11a">
    <w:name w:val="Основной текст с отступом Знак11"/>
    <w:basedOn w:val="a0"/>
    <w:uiPriority w:val="99"/>
    <w:semiHidden/>
    <w:rsid w:val="007B3DF0"/>
    <w:rPr>
      <w:rFonts w:cs="Times New Roman"/>
      <w:sz w:val="28"/>
      <w:szCs w:val="28"/>
    </w:rPr>
  </w:style>
  <w:style w:type="paragraph" w:styleId="a9">
    <w:name w:val="List Paragraph"/>
    <w:basedOn w:val="a"/>
    <w:uiPriority w:val="34"/>
    <w:qFormat/>
    <w:rsid w:val="00A53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8640023&amp;sub=0" TargetMode="External"/><Relationship Id="rId18" Type="http://schemas.openxmlformats.org/officeDocument/2006/relationships/hyperlink" Target="http://internet.garant.ru/document?id=84404&amp;sub=0" TargetMode="External"/><Relationship Id="rId26" Type="http://schemas.openxmlformats.org/officeDocument/2006/relationships/hyperlink" Target="http://internet.garant.ru/document?id=19698133&amp;sub=0" TargetMode="External"/><Relationship Id="rId39" Type="http://schemas.openxmlformats.org/officeDocument/2006/relationships/hyperlink" Target="http://docs.cntd.ru/document/895247773" TargetMode="External"/><Relationship Id="rId3" Type="http://schemas.openxmlformats.org/officeDocument/2006/relationships/styles" Target="styles.xml"/><Relationship Id="rId21" Type="http://schemas.openxmlformats.org/officeDocument/2006/relationships/hyperlink" Target="http://internet.garant.ru/document?id=8609300&amp;sub=0" TargetMode="External"/><Relationship Id="rId34" Type="http://schemas.openxmlformats.org/officeDocument/2006/relationships/hyperlink" Target="http://docs.cntd.ru/document/819023006" TargetMode="External"/><Relationship Id="rId42" Type="http://schemas.openxmlformats.org/officeDocument/2006/relationships/hyperlink" Target="http://docs.cntd.ru/document/9035383" TargetMode="External"/><Relationship Id="rId47" Type="http://schemas.openxmlformats.org/officeDocument/2006/relationships/hyperlink" Target="http://internet.garant.ru/document?id=8751666&amp;sub=0" TargetMode="External"/><Relationship Id="rId7" Type="http://schemas.openxmlformats.org/officeDocument/2006/relationships/image" Target="media/image1.jpeg"/><Relationship Id="rId12" Type="http://schemas.openxmlformats.org/officeDocument/2006/relationships/hyperlink" Target="http://internet.garant.ru/document?id=19703180&amp;sub=0" TargetMode="External"/><Relationship Id="rId17" Type="http://schemas.openxmlformats.org/officeDocument/2006/relationships/hyperlink" Target="http://internet.garant.ru/document?id=8750835&amp;sub=0" TargetMode="External"/><Relationship Id="rId25" Type="http://schemas.openxmlformats.org/officeDocument/2006/relationships/hyperlink" Target="http://internet.garant.ru/document?id=8640023&amp;sub=0" TargetMode="External"/><Relationship Id="rId33" Type="http://schemas.openxmlformats.org/officeDocument/2006/relationships/hyperlink" Target="http://docs.cntd.ru/document/9035383" TargetMode="External"/><Relationship Id="rId38" Type="http://schemas.openxmlformats.org/officeDocument/2006/relationships/hyperlink" Target="http://docs.cntd.ru/document/802041489" TargetMode="External"/><Relationship Id="rId46" Type="http://schemas.openxmlformats.org/officeDocument/2006/relationships/hyperlink" Target="http://internet.garant.ru/document?id=8751665&amp;sub=0" TargetMode="External"/><Relationship Id="rId2" Type="http://schemas.openxmlformats.org/officeDocument/2006/relationships/numbering" Target="numbering.xml"/><Relationship Id="rId16" Type="http://schemas.openxmlformats.org/officeDocument/2006/relationships/hyperlink" Target="http://internet.garant.ru/document?id=19698133&amp;sub=0" TargetMode="External"/><Relationship Id="rId20" Type="http://schemas.openxmlformats.org/officeDocument/2006/relationships/hyperlink" Target="http://internet.garant.ru/document?id=8716882&amp;sub=0" TargetMode="External"/><Relationship Id="rId29" Type="http://schemas.openxmlformats.org/officeDocument/2006/relationships/hyperlink" Target="http://docs.cntd.ru/document/819023006" TargetMode="External"/><Relationship Id="rId41" Type="http://schemas.openxmlformats.org/officeDocument/2006/relationships/hyperlink" Target="http://docs.cntd.ru/document/90353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id=8609300&amp;sub=0" TargetMode="External"/><Relationship Id="rId24" Type="http://schemas.openxmlformats.org/officeDocument/2006/relationships/hyperlink" Target="http://internet.garant.ru/document?id=8640023&amp;sub=0" TargetMode="External"/><Relationship Id="rId32" Type="http://schemas.openxmlformats.org/officeDocument/2006/relationships/hyperlink" Target="http://docs.cntd.ru/document/895247773" TargetMode="External"/><Relationship Id="rId37" Type="http://schemas.openxmlformats.org/officeDocument/2006/relationships/hyperlink" Target="http://docs.cntd.ru/document/802019933" TargetMode="External"/><Relationship Id="rId40" Type="http://schemas.openxmlformats.org/officeDocument/2006/relationships/hyperlink" Target="http://docs.cntd.ru/document/895247773" TargetMode="External"/><Relationship Id="rId45" Type="http://schemas.openxmlformats.org/officeDocument/2006/relationships/hyperlink" Target="http://internet.garant.ru/document?id=8751237&amp;sub=0" TargetMode="External"/><Relationship Id="rId5" Type="http://schemas.openxmlformats.org/officeDocument/2006/relationships/settings" Target="settings.xml"/><Relationship Id="rId15" Type="http://schemas.openxmlformats.org/officeDocument/2006/relationships/hyperlink" Target="http://internet.garant.ru/document?id=8640023&amp;sub=0" TargetMode="External"/><Relationship Id="rId23" Type="http://schemas.openxmlformats.org/officeDocument/2006/relationships/hyperlink" Target="http://internet.garant.ru/document?id=8640023&amp;sub=0" TargetMode="External"/><Relationship Id="rId28" Type="http://schemas.openxmlformats.org/officeDocument/2006/relationships/hyperlink" Target="http://internet.garant.ru/document?id=84404&amp;sub=0" TargetMode="External"/><Relationship Id="rId36" Type="http://schemas.openxmlformats.org/officeDocument/2006/relationships/hyperlink" Target="http://docs.cntd.ru/document/802019933" TargetMode="External"/><Relationship Id="rId49" Type="http://schemas.openxmlformats.org/officeDocument/2006/relationships/theme" Target="theme/theme1.xml"/><Relationship Id="rId10" Type="http://schemas.openxmlformats.org/officeDocument/2006/relationships/hyperlink" Target="http://internet.garant.ru/document?id=8716882&amp;sub=0" TargetMode="External"/><Relationship Id="rId19" Type="http://schemas.openxmlformats.org/officeDocument/2006/relationships/hyperlink" Target="http://internet.garant.ru/document?id=8717289&amp;sub=0" TargetMode="External"/><Relationship Id="rId31" Type="http://schemas.openxmlformats.org/officeDocument/2006/relationships/hyperlink" Target="http://docs.cntd.ru/document/802041489" TargetMode="External"/><Relationship Id="rId44" Type="http://schemas.openxmlformats.org/officeDocument/2006/relationships/hyperlink" Target="http://minsoc74.ru/" TargetMode="External"/><Relationship Id="rId4" Type="http://schemas.microsoft.com/office/2007/relationships/stylesWithEffects" Target="stylesWithEffects.xml"/><Relationship Id="rId9" Type="http://schemas.openxmlformats.org/officeDocument/2006/relationships/hyperlink" Target="http://internet.garant.ru/document?id=8717289&amp;sub=0" TargetMode="External"/><Relationship Id="rId14" Type="http://schemas.openxmlformats.org/officeDocument/2006/relationships/hyperlink" Target="http://internet.garant.ru/document?id=8640023&amp;sub=0" TargetMode="External"/><Relationship Id="rId22" Type="http://schemas.openxmlformats.org/officeDocument/2006/relationships/hyperlink" Target="http://internet.garant.ru/document?id=19703180&amp;sub=0" TargetMode="External"/><Relationship Id="rId27" Type="http://schemas.openxmlformats.org/officeDocument/2006/relationships/hyperlink" Target="http://internet.garant.ru/document?id=8750835&amp;sub=0" TargetMode="External"/><Relationship Id="rId30" Type="http://schemas.openxmlformats.org/officeDocument/2006/relationships/hyperlink" Target="http://docs.cntd.ru/document/802019933" TargetMode="External"/><Relationship Id="rId35" Type="http://schemas.openxmlformats.org/officeDocument/2006/relationships/hyperlink" Target="http://docs.cntd.ru/document/819023006" TargetMode="External"/><Relationship Id="rId43" Type="http://schemas.openxmlformats.org/officeDocument/2006/relationships/hyperlink" Target="http://minsoc74.ru/" TargetMode="External"/><Relationship Id="rId48" Type="http://schemas.openxmlformats.org/officeDocument/2006/relationships/fontTable" Target="fontTable.xml"/><Relationship Id="rId8" Type="http://schemas.openxmlformats.org/officeDocument/2006/relationships/hyperlink" Target="http://internet.garant.ru/document?id=8717289&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FB2FA-1CF7-4541-BA13-DCF1659F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47</Pages>
  <Words>7799</Words>
  <Characters>44456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2020-01-17T04:03:00Z</cp:lastPrinted>
  <dcterms:created xsi:type="dcterms:W3CDTF">2020-01-10T06:06:00Z</dcterms:created>
  <dcterms:modified xsi:type="dcterms:W3CDTF">2020-01-23T08:24:00Z</dcterms:modified>
</cp:coreProperties>
</file>